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60CE5"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660CE5">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7559">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7559">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A94742" w:rsidP="00982DBF">
                                  <w:pPr>
                                    <w:tabs>
                                      <w:tab w:val="left" w:pos="0"/>
                                    </w:tabs>
                                    <w:rPr>
                                      <w:rFonts w:ascii="Trebuchet MS" w:hAnsi="Trebuchet MS"/>
                                      <w:b/>
                                      <w:sz w:val="22"/>
                                      <w:szCs w:val="22"/>
                                    </w:rPr>
                                  </w:pPr>
                                  <w:proofErr w:type="spellStart"/>
                                  <w:r w:rsidRPr="00A94742">
                                    <w:rPr>
                                      <w:rFonts w:ascii="Trebuchet MS" w:hAnsi="Trebuchet MS"/>
                                      <w:sz w:val="22"/>
                                      <w:szCs w:val="22"/>
                                    </w:rPr>
                                    <w:t>Serviciul</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aplicatii</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administrare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fiscala</w:t>
                                  </w:r>
                                  <w:proofErr w:type="spellEnd"/>
                                  <w:r w:rsidRPr="00A94742">
                                    <w:rPr>
                                      <w:rFonts w:ascii="Trebuchet MS" w:hAnsi="Trebuchet MS"/>
                                      <w:sz w:val="22"/>
                                      <w:szCs w:val="22"/>
                                    </w:rPr>
                                    <w:t xml:space="preserve"> - </w:t>
                                  </w:r>
                                  <w:proofErr w:type="spellStart"/>
                                  <w:r w:rsidRPr="00A94742">
                                    <w:rPr>
                                      <w:rFonts w:ascii="Trebuchet MS" w:hAnsi="Trebuchet MS"/>
                                      <w:sz w:val="22"/>
                                      <w:szCs w:val="22"/>
                                    </w:rPr>
                                    <w:t>persoane</w:t>
                                  </w:r>
                                  <w:proofErr w:type="spellEnd"/>
                                  <w:r w:rsidRPr="00A94742">
                                    <w:rPr>
                                      <w:rFonts w:ascii="Trebuchet MS" w:hAnsi="Trebuchet MS"/>
                                      <w:sz w:val="22"/>
                                      <w:szCs w:val="22"/>
                                    </w:rPr>
                                    <w:t xml:space="preserve"> </w:t>
                                  </w:r>
                                  <w:proofErr w:type="spellStart"/>
                                  <w:r w:rsidR="00982DBF">
                                    <w:rPr>
                                      <w:rFonts w:ascii="Trebuchet MS" w:hAnsi="Trebuchet MS"/>
                                      <w:sz w:val="22"/>
                                      <w:szCs w:val="22"/>
                                    </w:rPr>
                                    <w:t>fizice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0C7B72" w:rsidP="00A54715">
                                  <w:pPr>
                                    <w:rPr>
                                      <w:rFonts w:ascii="Trebuchet MS" w:hAnsi="Trebuchet MS"/>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60CE5"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660CE5">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7559">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7559">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A94742" w:rsidP="00982DBF">
                            <w:pPr>
                              <w:tabs>
                                <w:tab w:val="left" w:pos="0"/>
                              </w:tabs>
                              <w:rPr>
                                <w:rFonts w:ascii="Trebuchet MS" w:hAnsi="Trebuchet MS"/>
                                <w:b/>
                                <w:sz w:val="22"/>
                                <w:szCs w:val="22"/>
                              </w:rPr>
                            </w:pPr>
                            <w:proofErr w:type="spellStart"/>
                            <w:r w:rsidRPr="00A94742">
                              <w:rPr>
                                <w:rFonts w:ascii="Trebuchet MS" w:hAnsi="Trebuchet MS"/>
                                <w:sz w:val="22"/>
                                <w:szCs w:val="22"/>
                              </w:rPr>
                              <w:t>Serviciul</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aplicatii</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administrare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fiscala</w:t>
                            </w:r>
                            <w:proofErr w:type="spellEnd"/>
                            <w:r w:rsidRPr="00A94742">
                              <w:rPr>
                                <w:rFonts w:ascii="Trebuchet MS" w:hAnsi="Trebuchet MS"/>
                                <w:sz w:val="22"/>
                                <w:szCs w:val="22"/>
                              </w:rPr>
                              <w:t xml:space="preserve"> - </w:t>
                            </w:r>
                            <w:proofErr w:type="spellStart"/>
                            <w:r w:rsidRPr="00A94742">
                              <w:rPr>
                                <w:rFonts w:ascii="Trebuchet MS" w:hAnsi="Trebuchet MS"/>
                                <w:sz w:val="22"/>
                                <w:szCs w:val="22"/>
                              </w:rPr>
                              <w:t>persoane</w:t>
                            </w:r>
                            <w:proofErr w:type="spellEnd"/>
                            <w:r w:rsidRPr="00A94742">
                              <w:rPr>
                                <w:rFonts w:ascii="Trebuchet MS" w:hAnsi="Trebuchet MS"/>
                                <w:sz w:val="22"/>
                                <w:szCs w:val="22"/>
                              </w:rPr>
                              <w:t xml:space="preserve"> </w:t>
                            </w:r>
                            <w:proofErr w:type="spellStart"/>
                            <w:r w:rsidR="00982DBF">
                              <w:rPr>
                                <w:rFonts w:ascii="Trebuchet MS" w:hAnsi="Trebuchet MS"/>
                                <w:sz w:val="22"/>
                                <w:szCs w:val="22"/>
                              </w:rPr>
                              <w:t>fizice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0C7B72" w:rsidP="00A54715">
                            <w:pPr>
                              <w:rPr>
                                <w:rFonts w:ascii="Trebuchet MS" w:hAnsi="Trebuchet MS"/>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BA48A4">
        <w:rPr>
          <w:rFonts w:ascii="Trebuchet MS" w:hAnsi="Trebuchet MS" w:cs="Trebuchet MS"/>
          <w:b/>
          <w:sz w:val="22"/>
          <w:szCs w:val="22"/>
          <w:lang w:val="fr-FR"/>
        </w:rPr>
        <w:t>1</w:t>
      </w:r>
      <w:r w:rsidR="00982DBF">
        <w:rPr>
          <w:rFonts w:ascii="Trebuchet MS" w:hAnsi="Trebuchet MS" w:cs="Trebuchet MS"/>
          <w:b/>
          <w:sz w:val="22"/>
          <w:szCs w:val="22"/>
          <w:lang w:val="fr-FR"/>
        </w:rPr>
        <w:t>35</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82DBF">
            <w:pPr>
              <w:widowControl w:val="0"/>
              <w:rPr>
                <w:rFonts w:ascii="Trebuchet MS" w:hAnsi="Trebuchet MS"/>
                <w:sz w:val="22"/>
                <w:szCs w:val="22"/>
              </w:rPr>
            </w:pPr>
            <w:r>
              <w:rPr>
                <w:rFonts w:ascii="Trebuchet MS" w:hAnsi="Trebuchet MS"/>
                <w:bCs/>
                <w:sz w:val="22"/>
                <w:szCs w:val="22"/>
                <w:lang w:val="ro-RO"/>
              </w:rPr>
              <w:t>EXPERT</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82DBF">
            <w:pPr>
              <w:widowControl w:val="0"/>
              <w:tabs>
                <w:tab w:val="center" w:pos="4536"/>
                <w:tab w:val="right" w:pos="9072"/>
              </w:tabs>
              <w:rPr>
                <w:rFonts w:ascii="Trebuchet MS" w:hAnsi="Trebuchet MS"/>
                <w:sz w:val="22"/>
                <w:szCs w:val="22"/>
              </w:rPr>
            </w:pPr>
            <w:r>
              <w:rPr>
                <w:rFonts w:ascii="Trebuchet MS" w:hAnsi="Trebuchet MS" w:cs="Trebuchet MS"/>
                <w:sz w:val="20"/>
                <w:lang w:val="it-IT"/>
              </w:rPr>
              <w:t>Realizarea de componente de aplicații informatice (analiza, proiectare, programare, testare, implementare) in conformitate cu cerintele structurilor din domeniul specific, conform Regulamentului de Organizare și Functionare și strategiei TIC a instituției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982DBF" w:rsidRDefault="00982DBF" w:rsidP="00982DBF">
            <w:pPr>
              <w:pStyle w:val="BodyText"/>
              <w:numPr>
                <w:ilvl w:val="0"/>
                <w:numId w:val="1"/>
              </w:numPr>
              <w:tabs>
                <w:tab w:val="left" w:pos="0"/>
                <w:tab w:val="left" w:pos="360"/>
              </w:tabs>
              <w:overflowPunct/>
              <w:spacing w:after="0" w:line="240" w:lineRule="auto"/>
              <w:jc w:val="both"/>
              <w:rPr>
                <w:rFonts w:ascii="Trebuchet MS" w:hAnsi="Trebuchet MS" w:cs="Trebuchet MS"/>
                <w:sz w:val="20"/>
                <w:lang w:val="ro-RO"/>
              </w:rPr>
            </w:pPr>
            <w:r>
              <w:rPr>
                <w:rFonts w:ascii="Trebuchet MS" w:hAnsi="Trebuchet MS" w:cs="Trebuchet MS"/>
                <w:sz w:val="20"/>
                <w:lang w:val="ro-RO"/>
              </w:rPr>
              <w:t xml:space="preserve">analizează, proiectează, programează, testează şi implementează aplicaţii informatice dezvoltate conform </w:t>
            </w:r>
            <w:r>
              <w:rPr>
                <w:rFonts w:ascii="Trebuchet MS" w:hAnsi="Trebuchet MS" w:cs="Trebuchet MS"/>
                <w:sz w:val="20"/>
                <w:lang w:val="it-IT"/>
              </w:rPr>
              <w:t xml:space="preserve">strategiei în domeniul tehnologiei informaţiei şi comunicaţiilor a Ministerului Finanţelor </w:t>
            </w:r>
            <w:r>
              <w:rPr>
                <w:rFonts w:ascii="Trebuchet MS" w:hAnsi="Trebuchet MS" w:cs="Trebuchet MS"/>
                <w:sz w:val="20"/>
                <w:lang w:val="ro-RO"/>
              </w:rPr>
              <w:t>în toate etapele sale;</w:t>
            </w:r>
          </w:p>
          <w:p w:rsidR="00982DBF" w:rsidRDefault="00982DBF" w:rsidP="00982DBF">
            <w:pPr>
              <w:pStyle w:val="BodyText"/>
              <w:numPr>
                <w:ilvl w:val="0"/>
                <w:numId w:val="1"/>
              </w:numPr>
              <w:tabs>
                <w:tab w:val="left" w:pos="0"/>
                <w:tab w:val="left" w:pos="360"/>
              </w:tabs>
              <w:overflowPunct/>
              <w:spacing w:after="0" w:line="240" w:lineRule="auto"/>
              <w:jc w:val="both"/>
              <w:rPr>
                <w:rFonts w:ascii="Trebuchet MS" w:hAnsi="Trebuchet MS" w:cs="Trebuchet MS"/>
                <w:sz w:val="20"/>
                <w:lang w:val="ro-RO"/>
              </w:rPr>
            </w:pPr>
            <w:r>
              <w:rPr>
                <w:rFonts w:ascii="Trebuchet MS" w:hAnsi="Trebuchet MS" w:cs="Trebuchet MS"/>
                <w:sz w:val="20"/>
                <w:lang w:val="ro-RO"/>
              </w:rPr>
              <w:t>desfășoară a</w:t>
            </w:r>
            <w:r w:rsidRPr="00D12E68">
              <w:rPr>
                <w:rFonts w:ascii="Trebuchet MS" w:hAnsi="Trebuchet MS" w:cs="Trebuchet MS"/>
                <w:sz w:val="20"/>
                <w:lang w:val="ro-RO"/>
              </w:rPr>
              <w:t>ctivităţi de realizare a analizei în vederea definirii specificaţiilor pentru construirea efectivă a sistemelor informatice, susceptibile să răspundă cerinţelor utilizatorilor;</w:t>
            </w:r>
          </w:p>
          <w:p w:rsidR="00982DBF" w:rsidRDefault="00982DBF" w:rsidP="00982DBF">
            <w:pPr>
              <w:pStyle w:val="BodyText"/>
              <w:numPr>
                <w:ilvl w:val="0"/>
                <w:numId w:val="1"/>
              </w:numPr>
              <w:tabs>
                <w:tab w:val="left" w:pos="0"/>
                <w:tab w:val="left" w:pos="360"/>
              </w:tabs>
              <w:overflowPunct/>
              <w:spacing w:after="0" w:line="240" w:lineRule="auto"/>
              <w:jc w:val="both"/>
              <w:rPr>
                <w:rFonts w:ascii="Trebuchet MS" w:hAnsi="Trebuchet MS" w:cs="Trebuchet MS"/>
                <w:color w:val="000000"/>
                <w:sz w:val="20"/>
                <w:lang w:val="ro-RO"/>
              </w:rPr>
            </w:pPr>
            <w:r>
              <w:rPr>
                <w:rFonts w:ascii="Trebuchet MS" w:hAnsi="Trebuchet MS" w:cs="Trebuchet MS"/>
                <w:sz w:val="20"/>
                <w:lang w:val="ro-RO"/>
              </w:rPr>
              <w:t>desfășoară activităţi de realizare a programelor pentru calculator, conform unor specificaţii predefinite, şi asamblarea lor în sisteme coerente, inclusiv testarea în vederea asigurării conformităţii cu specificaţiile;</w:t>
            </w:r>
          </w:p>
          <w:p w:rsidR="00982DBF" w:rsidRPr="00982DBF" w:rsidRDefault="00982DBF" w:rsidP="00982DBF">
            <w:pPr>
              <w:numPr>
                <w:ilvl w:val="0"/>
                <w:numId w:val="1"/>
              </w:numPr>
              <w:tabs>
                <w:tab w:val="left" w:pos="0"/>
                <w:tab w:val="left" w:pos="360"/>
              </w:tabs>
              <w:overflowPunct/>
              <w:jc w:val="both"/>
              <w:rPr>
                <w:rFonts w:ascii="Trebuchet MS" w:hAnsi="Trebuchet MS" w:cs="Trebuchet MS"/>
                <w:sz w:val="20"/>
                <w:szCs w:val="20"/>
                <w:lang w:val="ro-RO"/>
              </w:rPr>
            </w:pPr>
            <w:r w:rsidRPr="00982DBF">
              <w:rPr>
                <w:rFonts w:ascii="Trebuchet MS" w:hAnsi="Trebuchet MS" w:cs="Trebuchet MS"/>
                <w:color w:val="000000"/>
                <w:sz w:val="20"/>
                <w:szCs w:val="20"/>
                <w:lang w:val="ro-RO"/>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982DBF" w:rsidRDefault="00982DBF" w:rsidP="00982DBF">
            <w:pPr>
              <w:pStyle w:val="BodyText"/>
              <w:numPr>
                <w:ilvl w:val="0"/>
                <w:numId w:val="1"/>
              </w:numPr>
              <w:tabs>
                <w:tab w:val="left" w:pos="0"/>
                <w:tab w:val="left" w:pos="360"/>
              </w:tabs>
              <w:overflowPunct/>
              <w:spacing w:after="0" w:line="240" w:lineRule="auto"/>
              <w:jc w:val="both"/>
              <w:rPr>
                <w:rFonts w:ascii="Trebuchet MS" w:hAnsi="Trebuchet MS" w:cs="Trebuchet MS"/>
                <w:sz w:val="20"/>
                <w:lang w:val="ro-RO"/>
              </w:rPr>
            </w:pPr>
            <w:r>
              <w:rPr>
                <w:rFonts w:ascii="Trebuchet MS" w:hAnsi="Trebuchet MS" w:cs="Trebuchet MS"/>
                <w:sz w:val="20"/>
                <w:lang w:val="ro-RO"/>
              </w:rPr>
              <w:t>administrează, întreține, extinde și optimizează aplicațiile informatice dezvoltate și implementate;</w:t>
            </w:r>
          </w:p>
          <w:p w:rsidR="00982DBF" w:rsidRDefault="00982DBF" w:rsidP="00982DBF">
            <w:pPr>
              <w:pStyle w:val="BodyText"/>
              <w:numPr>
                <w:ilvl w:val="0"/>
                <w:numId w:val="1"/>
              </w:numPr>
              <w:tabs>
                <w:tab w:val="left" w:pos="0"/>
                <w:tab w:val="left" w:pos="360"/>
              </w:tabs>
              <w:overflowPunct/>
              <w:spacing w:after="0" w:line="240" w:lineRule="auto"/>
              <w:jc w:val="both"/>
              <w:rPr>
                <w:rFonts w:ascii="Trebuchet MS" w:hAnsi="Trebuchet MS" w:cs="Trebuchet MS"/>
                <w:sz w:val="20"/>
                <w:lang w:val="ro-RO"/>
              </w:rPr>
            </w:pPr>
            <w:r>
              <w:rPr>
                <w:rFonts w:ascii="Trebuchet MS" w:hAnsi="Trebuchet MS" w:cs="Trebuchet MS"/>
                <w:sz w:val="20"/>
                <w:lang w:val="ro-RO"/>
              </w:rPr>
              <w:t>elaborează, gestionează şi actualizează documentaţiile specifice proiectelor de dezvoltare/ implementare aplicaţii informatice, în concordanţă cu metodologiile şi tehnicile avansate în domeniul TIC;</w:t>
            </w:r>
          </w:p>
          <w:p w:rsidR="00982DBF" w:rsidRDefault="00982DBF" w:rsidP="00982DBF">
            <w:pPr>
              <w:pStyle w:val="BodyText"/>
              <w:numPr>
                <w:ilvl w:val="0"/>
                <w:numId w:val="1"/>
              </w:numPr>
              <w:tabs>
                <w:tab w:val="left" w:pos="0"/>
                <w:tab w:val="left" w:pos="360"/>
                <w:tab w:val="left" w:pos="810"/>
              </w:tabs>
              <w:overflowPunct/>
              <w:spacing w:after="0" w:line="240" w:lineRule="auto"/>
              <w:jc w:val="both"/>
              <w:rPr>
                <w:rFonts w:ascii="Trebuchet MS" w:hAnsi="Trebuchet MS" w:cs="Trebuchet MS"/>
                <w:sz w:val="20"/>
                <w:lang w:val="ro-RO" w:eastAsia="en-US"/>
              </w:rPr>
            </w:pPr>
            <w:r>
              <w:rPr>
                <w:rFonts w:ascii="Trebuchet MS" w:hAnsi="Trebuchet MS" w:cs="Trebuchet MS"/>
                <w:sz w:val="20"/>
                <w:lang w:val="ro-RO"/>
              </w:rPr>
              <w:t>participă la îndrumarea metodologică a activităţii de tehnologia informatiei in domeniul specific şi instruirea utilizatorilor aplicaţiilor dezvoltate;</w:t>
            </w:r>
          </w:p>
          <w:p w:rsidR="00982DBF" w:rsidRDefault="00982DBF" w:rsidP="00982DBF">
            <w:pPr>
              <w:pStyle w:val="BodyText"/>
              <w:numPr>
                <w:ilvl w:val="0"/>
                <w:numId w:val="1"/>
              </w:numPr>
              <w:tabs>
                <w:tab w:val="left" w:pos="360"/>
                <w:tab w:val="left" w:pos="851"/>
                <w:tab w:val="left" w:pos="990"/>
              </w:tabs>
              <w:overflowPunct/>
              <w:spacing w:after="0" w:line="240" w:lineRule="auto"/>
              <w:jc w:val="both"/>
              <w:rPr>
                <w:rFonts w:ascii="Trebuchet MS" w:hAnsi="Trebuchet MS" w:cs="Trebuchet MS"/>
                <w:sz w:val="20"/>
                <w:lang w:val="it-IT"/>
              </w:rPr>
            </w:pPr>
            <w:r>
              <w:rPr>
                <w:rFonts w:ascii="Trebuchet MS" w:hAnsi="Trebuchet MS" w:cs="Trebuchet MS"/>
                <w:sz w:val="20"/>
                <w:lang w:val="ro-RO" w:eastAsia="en-US"/>
              </w:rPr>
              <w:t>exploatează aplicaţii informatice referitoare la administrarea contribuabililor persoane fizice;</w:t>
            </w:r>
          </w:p>
          <w:p w:rsidR="00982DBF" w:rsidRDefault="00982DBF" w:rsidP="00982DBF">
            <w:pPr>
              <w:pStyle w:val="BodyText"/>
              <w:numPr>
                <w:ilvl w:val="0"/>
                <w:numId w:val="1"/>
              </w:numPr>
              <w:tabs>
                <w:tab w:val="left" w:pos="0"/>
                <w:tab w:val="left" w:pos="360"/>
                <w:tab w:val="left" w:pos="135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asigură asistență tehnică utilizatorilor aplicațiilor informatice;</w:t>
            </w:r>
          </w:p>
          <w:p w:rsidR="00982DBF" w:rsidRDefault="00982DBF" w:rsidP="00982DBF">
            <w:pPr>
              <w:pStyle w:val="BodyText"/>
              <w:numPr>
                <w:ilvl w:val="0"/>
                <w:numId w:val="1"/>
              </w:numPr>
              <w:tabs>
                <w:tab w:val="left" w:pos="360"/>
                <w:tab w:val="left" w:pos="851"/>
                <w:tab w:val="left" w:pos="99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colaborează cu structurile organizaționale beneficiare ale aplicaţiilor dezvoltate, în vederea unei cât mai bune înţelegeri a cerinţelor utilizatorilor şi asigurării acceptabilităţii acestora;</w:t>
            </w:r>
          </w:p>
          <w:p w:rsidR="00982DBF" w:rsidRPr="00D12E68" w:rsidRDefault="00982DBF" w:rsidP="00982DBF">
            <w:pPr>
              <w:pStyle w:val="BodyText"/>
              <w:numPr>
                <w:ilvl w:val="0"/>
                <w:numId w:val="1"/>
              </w:numPr>
              <w:tabs>
                <w:tab w:val="left" w:pos="360"/>
                <w:tab w:val="left" w:pos="851"/>
                <w:tab w:val="left" w:pos="99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982DBF" w:rsidRDefault="00982DBF" w:rsidP="00982DBF">
            <w:pPr>
              <w:pStyle w:val="BodyText"/>
              <w:numPr>
                <w:ilvl w:val="0"/>
                <w:numId w:val="1"/>
              </w:numPr>
              <w:tabs>
                <w:tab w:val="left" w:pos="360"/>
                <w:tab w:val="left" w:pos="851"/>
                <w:tab w:val="left" w:pos="990"/>
              </w:tabs>
              <w:overflowPunct/>
              <w:spacing w:after="0" w:line="240" w:lineRule="auto"/>
              <w:jc w:val="both"/>
              <w:rPr>
                <w:rFonts w:ascii="Trebuchet MS" w:hAnsi="Trebuchet MS" w:cs="Trebuchet MS"/>
                <w:sz w:val="20"/>
                <w:lang w:val="it-IT"/>
              </w:rPr>
            </w:pPr>
            <w:proofErr w:type="spellStart"/>
            <w:r>
              <w:rPr>
                <w:rFonts w:ascii="Trebuchet MS" w:hAnsi="Trebuchet MS" w:cs="Trebuchet MS"/>
                <w:sz w:val="20"/>
                <w:lang w:val="fr-FR"/>
              </w:rPr>
              <w:lastRenderedPageBreak/>
              <w:t>respectă</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standardele</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procedurile</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şi</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metodologiile</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stabilite</w:t>
            </w:r>
            <w:proofErr w:type="spellEnd"/>
            <w:r>
              <w:rPr>
                <w:rFonts w:ascii="Trebuchet MS" w:hAnsi="Trebuchet MS" w:cs="Trebuchet MS"/>
                <w:sz w:val="20"/>
                <w:lang w:val="fr-FR"/>
              </w:rPr>
              <w:t xml:space="preserve"> la </w:t>
            </w:r>
            <w:proofErr w:type="spellStart"/>
            <w:r>
              <w:rPr>
                <w:rFonts w:ascii="Trebuchet MS" w:hAnsi="Trebuchet MS" w:cs="Trebuchet MS"/>
                <w:sz w:val="20"/>
                <w:lang w:val="fr-FR"/>
              </w:rPr>
              <w:t>nivelul</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Centrului</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Național</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pentru</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Informații</w:t>
            </w:r>
            <w:proofErr w:type="spellEnd"/>
            <w:r>
              <w:rPr>
                <w:rFonts w:ascii="Trebuchet MS" w:hAnsi="Trebuchet MS" w:cs="Trebuchet MS"/>
                <w:sz w:val="20"/>
                <w:lang w:val="fr-FR"/>
              </w:rPr>
              <w:t xml:space="preserve"> </w:t>
            </w:r>
            <w:proofErr w:type="spellStart"/>
            <w:r>
              <w:rPr>
                <w:rFonts w:ascii="Trebuchet MS" w:hAnsi="Trebuchet MS" w:cs="Trebuchet MS"/>
                <w:sz w:val="20"/>
                <w:lang w:val="fr-FR"/>
              </w:rPr>
              <w:t>Financiare</w:t>
            </w:r>
            <w:proofErr w:type="spellEnd"/>
            <w:r>
              <w:rPr>
                <w:rFonts w:ascii="Trebuchet MS" w:hAnsi="Trebuchet MS" w:cs="Trebuchet MS"/>
                <w:sz w:val="20"/>
                <w:lang w:val="fr-FR"/>
              </w:rPr>
              <w:t>;</w:t>
            </w:r>
          </w:p>
          <w:p w:rsidR="00982DBF" w:rsidRDefault="00982DBF" w:rsidP="00982DBF">
            <w:pPr>
              <w:pStyle w:val="BodyText"/>
              <w:numPr>
                <w:ilvl w:val="0"/>
                <w:numId w:val="1"/>
              </w:numPr>
              <w:tabs>
                <w:tab w:val="left" w:pos="0"/>
                <w:tab w:val="left" w:pos="360"/>
                <w:tab w:val="left" w:pos="1080"/>
                <w:tab w:val="left" w:pos="135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studiază permanent literatura de specialitate în vederea formulării propunerilor de schimbare a tehnologiei informaţiei şi comunicaţiilor;</w:t>
            </w:r>
          </w:p>
          <w:p w:rsidR="00982DBF" w:rsidRDefault="00982DBF" w:rsidP="00982DBF">
            <w:pPr>
              <w:pStyle w:val="BodyText"/>
              <w:numPr>
                <w:ilvl w:val="0"/>
                <w:numId w:val="1"/>
              </w:numPr>
              <w:tabs>
                <w:tab w:val="left" w:pos="360"/>
                <w:tab w:val="left" w:pos="851"/>
                <w:tab w:val="left" w:pos="99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982DBF" w:rsidRDefault="00982DBF" w:rsidP="00982DBF">
            <w:pPr>
              <w:pStyle w:val="BodyText"/>
              <w:numPr>
                <w:ilvl w:val="0"/>
                <w:numId w:val="1"/>
              </w:numPr>
              <w:tabs>
                <w:tab w:val="left" w:pos="0"/>
                <w:tab w:val="left" w:pos="360"/>
                <w:tab w:val="left" w:pos="990"/>
                <w:tab w:val="left" w:pos="153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participă în cadrul comisiilor de evaluare a ofertelor şi în cadrul comisiilor de recepţie a produselor şi serviciilor din domeniul TIC achiziţionate;</w:t>
            </w:r>
          </w:p>
          <w:p w:rsidR="00982DBF" w:rsidRDefault="00982DBF" w:rsidP="00982DBF">
            <w:pPr>
              <w:pStyle w:val="DefaultText1"/>
              <w:widowControl w:val="0"/>
              <w:numPr>
                <w:ilvl w:val="0"/>
                <w:numId w:val="1"/>
              </w:numPr>
              <w:tabs>
                <w:tab w:val="left" w:pos="284"/>
                <w:tab w:val="left" w:pos="360"/>
                <w:tab w:val="left" w:pos="450"/>
                <w:tab w:val="left" w:pos="990"/>
                <w:tab w:val="left" w:pos="1350"/>
              </w:tabs>
              <w:suppressAutoHyphens/>
              <w:overflowPunct w:val="0"/>
              <w:autoSpaceDE w:val="0"/>
              <w:spacing w:after="0" w:line="240" w:lineRule="auto"/>
              <w:jc w:val="both"/>
              <w:textAlignment w:val="baseline"/>
              <w:rPr>
                <w:rFonts w:ascii="Trebuchet MS" w:hAnsi="Trebuchet MS" w:cs="Trebuchet MS"/>
                <w:sz w:val="20"/>
                <w:szCs w:val="20"/>
                <w:lang w:val="it-IT"/>
              </w:rPr>
            </w:pPr>
            <w:r>
              <w:rPr>
                <w:rFonts w:ascii="Trebuchet MS" w:hAnsi="Trebuchet MS" w:cs="Trebuchet MS"/>
                <w:sz w:val="20"/>
                <w:szCs w:val="20"/>
                <w:lang w:val="it-IT"/>
              </w:rPr>
              <w:t>urmărește modul de derulare și îndeplinirea clauzelor contractuale pentru contracte încheiate în domeniul TIC;</w:t>
            </w:r>
          </w:p>
          <w:p w:rsidR="00982DBF" w:rsidRDefault="00982DBF" w:rsidP="00982DBF">
            <w:pPr>
              <w:pStyle w:val="DefaultText1"/>
              <w:widowControl w:val="0"/>
              <w:numPr>
                <w:ilvl w:val="0"/>
                <w:numId w:val="1"/>
              </w:numPr>
              <w:tabs>
                <w:tab w:val="left" w:pos="270"/>
                <w:tab w:val="left" w:pos="360"/>
                <w:tab w:val="left" w:pos="450"/>
                <w:tab w:val="left" w:pos="851"/>
                <w:tab w:val="left" w:pos="990"/>
                <w:tab w:val="left" w:pos="1350"/>
              </w:tabs>
              <w:suppressAutoHyphens/>
              <w:overflowPunct w:val="0"/>
              <w:autoSpaceDE w:val="0"/>
              <w:spacing w:after="0" w:line="240" w:lineRule="auto"/>
              <w:jc w:val="both"/>
              <w:textAlignment w:val="baseline"/>
              <w:rPr>
                <w:rFonts w:ascii="Trebuchet MS" w:hAnsi="Trebuchet MS" w:cs="Trebuchet MS"/>
                <w:sz w:val="20"/>
                <w:szCs w:val="20"/>
                <w:lang w:val="ro-RO"/>
              </w:rPr>
            </w:pPr>
            <w:r>
              <w:rPr>
                <w:rFonts w:ascii="Trebuchet MS" w:hAnsi="Trebuchet MS" w:cs="Trebuchet MS"/>
                <w:sz w:val="20"/>
                <w:szCs w:val="20"/>
                <w:lang w:val="it-IT"/>
              </w:rPr>
              <w:t>participă la elaborarea si revizuirea procedurilor de sistem şi operationale (elaborate de CNIF sau de către alte direcţii MF) cu  impact asupra activităţii serviciului;</w:t>
            </w:r>
          </w:p>
          <w:p w:rsidR="00982DBF" w:rsidRDefault="00982DBF" w:rsidP="00982DBF">
            <w:pPr>
              <w:pStyle w:val="DefaultText1"/>
              <w:widowControl w:val="0"/>
              <w:numPr>
                <w:ilvl w:val="0"/>
                <w:numId w:val="1"/>
              </w:numPr>
              <w:tabs>
                <w:tab w:val="left" w:pos="270"/>
                <w:tab w:val="left" w:pos="360"/>
                <w:tab w:val="left" w:pos="450"/>
                <w:tab w:val="left" w:pos="851"/>
                <w:tab w:val="left" w:pos="990"/>
                <w:tab w:val="left" w:pos="1350"/>
              </w:tabs>
              <w:suppressAutoHyphens/>
              <w:overflowPunct w:val="0"/>
              <w:autoSpaceDE w:val="0"/>
              <w:spacing w:after="0" w:line="240" w:lineRule="auto"/>
              <w:jc w:val="both"/>
              <w:textAlignment w:val="baseline"/>
              <w:rPr>
                <w:rFonts w:ascii="Trebuchet MS" w:hAnsi="Trebuchet MS" w:cs="Trebuchet MS"/>
                <w:sz w:val="20"/>
                <w:lang w:val="it-IT"/>
              </w:rPr>
            </w:pPr>
            <w:r>
              <w:rPr>
                <w:rFonts w:ascii="Trebuchet MS" w:hAnsi="Trebuchet MS" w:cs="Trebuchet MS"/>
                <w:sz w:val="20"/>
                <w:szCs w:val="20"/>
                <w:lang w:val="ro-RO"/>
              </w:rPr>
              <w:t>asigură schimbul de date cu alte entităţi/instituţii publice, pe baza protocoalelor de colaborare/schimb de informaţii: acces on-line, servicii de export-import date etc;</w:t>
            </w:r>
          </w:p>
          <w:p w:rsidR="00982DBF" w:rsidRDefault="00982DBF" w:rsidP="00982DBF">
            <w:pPr>
              <w:pStyle w:val="BodyText"/>
              <w:numPr>
                <w:ilvl w:val="0"/>
                <w:numId w:val="1"/>
              </w:numPr>
              <w:tabs>
                <w:tab w:val="left" w:pos="0"/>
                <w:tab w:val="left" w:pos="360"/>
                <w:tab w:val="left" w:pos="851"/>
                <w:tab w:val="left" w:pos="1350"/>
              </w:tabs>
              <w:overflowPunct/>
              <w:spacing w:after="0" w:line="240" w:lineRule="auto"/>
              <w:jc w:val="both"/>
              <w:rPr>
                <w:rFonts w:ascii="Trebuchet MS" w:hAnsi="Trebuchet MS" w:cs="Trebuchet MS"/>
                <w:color w:val="000000"/>
                <w:sz w:val="20"/>
                <w:lang w:val="it-IT"/>
              </w:rPr>
            </w:pPr>
            <w:r>
              <w:rPr>
                <w:rFonts w:ascii="Trebuchet MS" w:hAnsi="Trebuchet MS" w:cs="Trebuchet MS"/>
                <w:sz w:val="20"/>
                <w:lang w:val="it-IT"/>
              </w:rPr>
              <w:t>participă  la seminarii, prezentări şi workshop-uri pe teme de specialitate;</w:t>
            </w:r>
          </w:p>
          <w:p w:rsidR="00982DBF" w:rsidRDefault="00982DBF" w:rsidP="00982DBF">
            <w:pPr>
              <w:pStyle w:val="BodyText"/>
              <w:numPr>
                <w:ilvl w:val="0"/>
                <w:numId w:val="1"/>
              </w:numPr>
              <w:tabs>
                <w:tab w:val="left" w:pos="0"/>
                <w:tab w:val="left" w:pos="360"/>
                <w:tab w:val="left" w:pos="786"/>
                <w:tab w:val="left" w:pos="851"/>
                <w:tab w:val="left" w:pos="1350"/>
              </w:tabs>
              <w:overflowPunct/>
              <w:spacing w:after="0" w:line="240" w:lineRule="auto"/>
              <w:jc w:val="both"/>
              <w:rPr>
                <w:rFonts w:ascii="Trebuchet MS" w:hAnsi="Trebuchet MS" w:cs="Trebuchet MS"/>
                <w:color w:val="000000"/>
                <w:sz w:val="20"/>
                <w:lang w:val="it-IT"/>
              </w:rPr>
            </w:pPr>
            <w:r>
              <w:rPr>
                <w:rFonts w:ascii="Trebuchet MS" w:hAnsi="Trebuchet MS" w:cs="Trebuchet MS"/>
                <w:color w:val="000000"/>
                <w:sz w:val="20"/>
                <w:lang w:val="it-IT"/>
              </w:rPr>
              <w:t>respectă prevederile legislației din domeniul securității și sănătății în muncă, apărării împotriva incendiilor și măsurile de aplicare a acestora;</w:t>
            </w:r>
          </w:p>
          <w:p w:rsidR="00982DBF" w:rsidRPr="00D12E68" w:rsidRDefault="00982DBF" w:rsidP="00982DBF">
            <w:pPr>
              <w:pStyle w:val="BodyText"/>
              <w:numPr>
                <w:ilvl w:val="0"/>
                <w:numId w:val="1"/>
              </w:numPr>
              <w:tabs>
                <w:tab w:val="left" w:pos="0"/>
                <w:tab w:val="left" w:pos="360"/>
                <w:tab w:val="left" w:pos="786"/>
                <w:tab w:val="left" w:pos="851"/>
                <w:tab w:val="left" w:pos="1350"/>
              </w:tabs>
              <w:overflowPunct/>
              <w:spacing w:after="0" w:line="240" w:lineRule="auto"/>
              <w:jc w:val="both"/>
              <w:rPr>
                <w:rFonts w:ascii="Trebuchet MS" w:hAnsi="Trebuchet MS" w:cs="Trebuchet MS"/>
                <w:color w:val="000000"/>
                <w:sz w:val="20"/>
                <w:lang w:val="it-IT"/>
              </w:rPr>
            </w:pPr>
            <w:r>
              <w:rPr>
                <w:rFonts w:ascii="Trebuchet MS" w:hAnsi="Trebuchet MS" w:cs="Trebuchet MS"/>
                <w:color w:val="000000"/>
                <w:sz w:val="20"/>
                <w:lang w:val="it-IT"/>
              </w:rPr>
              <w:t>utilizează corect și eficient aparatura (calculator, imprimantă, etc.) și rechizitele, manipulează și întreține corespunzător mobilierul din dotare;</w:t>
            </w:r>
          </w:p>
          <w:p w:rsidR="00982DBF" w:rsidRDefault="00982DBF" w:rsidP="00982DBF">
            <w:pPr>
              <w:pStyle w:val="BodyText"/>
              <w:numPr>
                <w:ilvl w:val="0"/>
                <w:numId w:val="1"/>
              </w:numPr>
              <w:tabs>
                <w:tab w:val="left" w:pos="0"/>
                <w:tab w:val="left" w:pos="360"/>
                <w:tab w:val="left" w:pos="786"/>
                <w:tab w:val="left" w:pos="851"/>
                <w:tab w:val="left" w:pos="1350"/>
              </w:tabs>
              <w:overflowPunct/>
              <w:spacing w:after="0" w:line="240" w:lineRule="auto"/>
              <w:jc w:val="both"/>
              <w:rPr>
                <w:rFonts w:ascii="Trebuchet MS" w:hAnsi="Trebuchet MS" w:cs="Trebuchet MS"/>
                <w:sz w:val="20"/>
                <w:lang w:val="it-IT"/>
              </w:rPr>
            </w:pPr>
            <w:proofErr w:type="spellStart"/>
            <w:r>
              <w:rPr>
                <w:rFonts w:ascii="Trebuchet MS" w:hAnsi="Trebuchet MS" w:cs="Trebuchet MS"/>
                <w:color w:val="000000"/>
                <w:sz w:val="20"/>
              </w:rPr>
              <w:t>informează</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conducerea</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direcției</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generale</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privind</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eventualele</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accidente</w:t>
            </w:r>
            <w:proofErr w:type="spellEnd"/>
            <w:r>
              <w:rPr>
                <w:rFonts w:ascii="Trebuchet MS" w:hAnsi="Trebuchet MS" w:cs="Trebuchet MS"/>
                <w:color w:val="000000"/>
                <w:sz w:val="20"/>
              </w:rPr>
              <w:t xml:space="preserve"> de </w:t>
            </w:r>
            <w:proofErr w:type="spellStart"/>
            <w:r>
              <w:rPr>
                <w:rFonts w:ascii="Trebuchet MS" w:hAnsi="Trebuchet MS" w:cs="Trebuchet MS"/>
                <w:color w:val="000000"/>
                <w:sz w:val="20"/>
              </w:rPr>
              <w:t>muncă</w:t>
            </w:r>
            <w:proofErr w:type="spellEnd"/>
            <w:r>
              <w:rPr>
                <w:rFonts w:ascii="Trebuchet MS" w:hAnsi="Trebuchet MS" w:cs="Trebuchet MS"/>
                <w:color w:val="000000"/>
                <w:sz w:val="20"/>
              </w:rPr>
              <w:t xml:space="preserve"> </w:t>
            </w:r>
            <w:proofErr w:type="spellStart"/>
            <w:r>
              <w:rPr>
                <w:rFonts w:ascii="Trebuchet MS" w:hAnsi="Trebuchet MS" w:cs="Trebuchet MS"/>
                <w:color w:val="000000"/>
                <w:sz w:val="20"/>
              </w:rPr>
              <w:t>pe</w:t>
            </w:r>
            <w:proofErr w:type="spellEnd"/>
            <w:r>
              <w:rPr>
                <w:rFonts w:ascii="Trebuchet MS" w:hAnsi="Trebuchet MS" w:cs="Trebuchet MS"/>
                <w:color w:val="000000"/>
                <w:sz w:val="20"/>
              </w:rPr>
              <w:t xml:space="preserve"> care le </w:t>
            </w:r>
            <w:proofErr w:type="spellStart"/>
            <w:r>
              <w:rPr>
                <w:rFonts w:ascii="Trebuchet MS" w:hAnsi="Trebuchet MS" w:cs="Trebuchet MS"/>
                <w:color w:val="000000"/>
                <w:sz w:val="20"/>
              </w:rPr>
              <w:t>suferă</w:t>
            </w:r>
            <w:proofErr w:type="spellEnd"/>
            <w:r>
              <w:rPr>
                <w:rFonts w:ascii="Trebuchet MS" w:hAnsi="Trebuchet MS" w:cs="Trebuchet MS"/>
                <w:color w:val="000000"/>
                <w:sz w:val="20"/>
              </w:rPr>
              <w:t>;</w:t>
            </w:r>
          </w:p>
          <w:p w:rsidR="001A46EF" w:rsidRPr="00982DBF" w:rsidRDefault="00982DBF" w:rsidP="00982DBF">
            <w:pPr>
              <w:pStyle w:val="BodyText"/>
              <w:numPr>
                <w:ilvl w:val="0"/>
                <w:numId w:val="1"/>
              </w:numPr>
              <w:tabs>
                <w:tab w:val="left" w:pos="0"/>
                <w:tab w:val="left" w:pos="360"/>
                <w:tab w:val="left" w:pos="851"/>
                <w:tab w:val="left" w:pos="1350"/>
              </w:tabs>
              <w:overflowPunct/>
              <w:spacing w:after="0" w:line="240" w:lineRule="auto"/>
              <w:jc w:val="both"/>
              <w:rPr>
                <w:rFonts w:ascii="Trebuchet MS" w:hAnsi="Trebuchet MS" w:cs="Trebuchet MS"/>
                <w:sz w:val="20"/>
                <w:lang w:val="it-IT"/>
              </w:rPr>
            </w:pPr>
            <w:r>
              <w:rPr>
                <w:rFonts w:ascii="Trebuchet MS" w:hAnsi="Trebuchet MS" w:cs="Trebuchet MS"/>
                <w:sz w:val="20"/>
                <w:lang w:val="it-IT"/>
              </w:rPr>
              <w:t xml:space="preserve">îndeplineşte orice alte sarcini primite de la conducerea serviciului care duc la îndeplinirea scopului postului, </w:t>
            </w:r>
            <w:proofErr w:type="spellStart"/>
            <w:r>
              <w:rPr>
                <w:rFonts w:ascii="Trebuchet MS" w:hAnsi="Trebuchet MS" w:cs="Trebuchet MS"/>
                <w:color w:val="000000"/>
                <w:sz w:val="20"/>
                <w:lang w:val="fr-FR"/>
              </w:rPr>
              <w:t>în</w:t>
            </w:r>
            <w:proofErr w:type="spellEnd"/>
            <w:r>
              <w:rPr>
                <w:rFonts w:ascii="Trebuchet MS" w:hAnsi="Trebuchet MS" w:cs="Trebuchet MS"/>
                <w:color w:val="000000"/>
                <w:sz w:val="20"/>
                <w:lang w:val="fr-FR"/>
              </w:rPr>
              <w:t xml:space="preserve"> </w:t>
            </w:r>
            <w:proofErr w:type="spellStart"/>
            <w:r>
              <w:rPr>
                <w:rFonts w:ascii="Trebuchet MS" w:hAnsi="Trebuchet MS" w:cs="Trebuchet MS"/>
                <w:color w:val="000000"/>
                <w:sz w:val="20"/>
                <w:lang w:val="fr-FR"/>
              </w:rPr>
              <w:t>conformitate</w:t>
            </w:r>
            <w:proofErr w:type="spellEnd"/>
            <w:r>
              <w:rPr>
                <w:rFonts w:ascii="Trebuchet MS" w:hAnsi="Trebuchet MS" w:cs="Trebuchet MS"/>
                <w:color w:val="000000"/>
                <w:sz w:val="20"/>
                <w:lang w:val="fr-FR"/>
              </w:rPr>
              <w:t xml:space="preserve"> </w:t>
            </w:r>
            <w:proofErr w:type="spellStart"/>
            <w:r>
              <w:rPr>
                <w:rFonts w:ascii="Trebuchet MS" w:hAnsi="Trebuchet MS" w:cs="Trebuchet MS"/>
                <w:color w:val="000000"/>
                <w:sz w:val="20"/>
                <w:lang w:val="fr-FR"/>
              </w:rPr>
              <w:t>cu</w:t>
            </w:r>
            <w:proofErr w:type="spellEnd"/>
            <w:r>
              <w:rPr>
                <w:rFonts w:ascii="Trebuchet MS" w:hAnsi="Trebuchet MS" w:cs="Trebuchet MS"/>
                <w:color w:val="000000"/>
                <w:sz w:val="20"/>
                <w:lang w:val="fr-FR"/>
              </w:rPr>
              <w:t xml:space="preserve"> </w:t>
            </w:r>
            <w:proofErr w:type="spellStart"/>
            <w:r>
              <w:rPr>
                <w:rFonts w:ascii="Trebuchet MS" w:hAnsi="Trebuchet MS" w:cs="Trebuchet MS"/>
                <w:color w:val="000000"/>
                <w:sz w:val="20"/>
                <w:lang w:val="fr-FR"/>
              </w:rPr>
              <w:t>legislaţia</w:t>
            </w:r>
            <w:proofErr w:type="spellEnd"/>
            <w:r>
              <w:rPr>
                <w:rFonts w:ascii="Trebuchet MS" w:hAnsi="Trebuchet MS" w:cs="Trebuchet MS"/>
                <w:color w:val="000000"/>
                <w:sz w:val="20"/>
                <w:lang w:val="fr-FR"/>
              </w:rPr>
              <w:t xml:space="preserve"> </w:t>
            </w:r>
            <w:proofErr w:type="spellStart"/>
            <w:r>
              <w:rPr>
                <w:rFonts w:ascii="Trebuchet MS" w:hAnsi="Trebuchet MS" w:cs="Trebuchet MS"/>
                <w:color w:val="000000"/>
                <w:sz w:val="20"/>
                <w:lang w:val="fr-FR"/>
              </w:rPr>
              <w:t>în</w:t>
            </w:r>
            <w:proofErr w:type="spellEnd"/>
            <w:r>
              <w:rPr>
                <w:rFonts w:ascii="Trebuchet MS" w:hAnsi="Trebuchet MS" w:cs="Trebuchet MS"/>
                <w:color w:val="000000"/>
                <w:sz w:val="20"/>
                <w:lang w:val="fr-FR"/>
              </w:rPr>
              <w:t xml:space="preserve"> </w:t>
            </w:r>
            <w:proofErr w:type="spellStart"/>
            <w:r>
              <w:rPr>
                <w:rFonts w:ascii="Trebuchet MS" w:hAnsi="Trebuchet MS" w:cs="Trebuchet MS"/>
                <w:color w:val="000000"/>
                <w:sz w:val="20"/>
                <w:lang w:val="fr-FR"/>
              </w:rPr>
              <w:t>vigoare</w:t>
            </w:r>
            <w:proofErr w:type="spellEnd"/>
            <w:r>
              <w:rPr>
                <w:rFonts w:ascii="Trebuchet MS" w:hAnsi="Trebuchet MS" w:cs="Trebuchet MS"/>
                <w:sz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1C04"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CF22A4" w:rsidRDefault="00BE11A1" w:rsidP="001C08CF">
            <w:pPr>
              <w:widowControl w:val="0"/>
              <w:ind w:left="3" w:hanging="3"/>
              <w:rPr>
                <w:rFonts w:ascii="Trebuchet MS" w:hAnsi="Trebuchet MS"/>
                <w:sz w:val="20"/>
                <w:szCs w:val="20"/>
              </w:rPr>
            </w:pPr>
            <w:proofErr w:type="spellStart"/>
            <w:r w:rsidRPr="00CF22A4">
              <w:rPr>
                <w:rFonts w:ascii="Trebuchet MS" w:hAnsi="Trebuchet MS" w:cs="Trebuchet MS"/>
                <w:sz w:val="20"/>
                <w:szCs w:val="20"/>
              </w:rPr>
              <w:t>Cunoștințe</w:t>
            </w:r>
            <w:proofErr w:type="spellEnd"/>
            <w:r w:rsidRPr="00CF22A4">
              <w:rPr>
                <w:rFonts w:ascii="Trebuchet MS" w:hAnsi="Trebuchet MS" w:cs="Trebuchet MS"/>
                <w:sz w:val="20"/>
                <w:szCs w:val="20"/>
              </w:rPr>
              <w:t xml:space="preserve"> </w:t>
            </w:r>
            <w:r w:rsidRPr="001C08CF">
              <w:rPr>
                <w:rFonts w:ascii="Trebuchet MS" w:hAnsi="Trebuchet MS" w:cs="Trebuchet MS"/>
                <w:sz w:val="20"/>
                <w:szCs w:val="20"/>
                <w:lang w:val="ro-RO"/>
              </w:rPr>
              <w:t xml:space="preserve">teoretice în domeniul tehnologiei informației, </w:t>
            </w:r>
            <w:r w:rsidR="00CF22A4">
              <w:rPr>
                <w:rFonts w:ascii="Trebuchet MS" w:hAnsi="Trebuchet MS" w:cs="Trebuchet MS"/>
                <w:sz w:val="20"/>
                <w:szCs w:val="20"/>
                <w:lang w:val="ro-RO"/>
              </w:rPr>
              <w:t>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proofErr w:type="spellStart"/>
            <w:r w:rsidRPr="007C2DA8">
              <w:rPr>
                <w:rFonts w:ascii="Trebuchet MS" w:hAnsi="Trebuchet MS" w:cs="Trebuchet MS"/>
                <w:sz w:val="20"/>
                <w:szCs w:val="20"/>
              </w:rPr>
              <w:t>Denumirea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competenței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proofErr w:type="spellStart"/>
            <w:r w:rsidRPr="007C2DA8">
              <w:rPr>
                <w:rFonts w:ascii="Trebuchet MS" w:hAnsi="Trebuchet MS" w:cs="Trebuchet MS"/>
                <w:sz w:val="20"/>
                <w:szCs w:val="20"/>
              </w:rPr>
              <w:t>Nivelul</w:t>
            </w:r>
            <w:proofErr w:type="spellEnd"/>
            <w:r w:rsidRPr="007C2DA8">
              <w:rPr>
                <w:rFonts w:ascii="Trebuchet MS" w:hAnsi="Trebuchet MS" w:cs="Trebuchet MS"/>
                <w:sz w:val="20"/>
                <w:szCs w:val="20"/>
              </w:rPr>
              <w:t xml:space="preserve"> de </w:t>
            </w:r>
            <w:proofErr w:type="spellStart"/>
            <w:r w:rsidRPr="007C2DA8">
              <w:rPr>
                <w:rFonts w:ascii="Trebuchet MS" w:hAnsi="Trebuchet MS" w:cs="Trebuchet MS"/>
                <w:sz w:val="20"/>
                <w:szCs w:val="20"/>
              </w:rPr>
              <w:t>compexitate</w:t>
            </w:r>
            <w:proofErr w:type="spellEnd"/>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 </w:t>
            </w:r>
            <w:proofErr w:type="spellStart"/>
            <w:r w:rsidRPr="007C2DA8">
              <w:rPr>
                <w:rFonts w:ascii="Trebuchet MS" w:hAnsi="Trebuchet MS" w:cs="Trebuchet MS"/>
                <w:sz w:val="20"/>
                <w:szCs w:val="20"/>
              </w:rPr>
              <w:t>Rezolvarea</w:t>
            </w:r>
            <w:proofErr w:type="spellEnd"/>
            <w:r w:rsidRPr="007C2DA8">
              <w:rPr>
                <w:rFonts w:ascii="Trebuchet MS" w:hAnsi="Trebuchet MS" w:cs="Trebuchet MS"/>
                <w:sz w:val="20"/>
                <w:szCs w:val="20"/>
              </w:rPr>
              <w:t xml:space="preserve"> de </w:t>
            </w:r>
            <w:proofErr w:type="spellStart"/>
            <w:r w:rsidRPr="007C2DA8">
              <w:rPr>
                <w:rFonts w:ascii="Trebuchet MS" w:hAnsi="Trebuchet MS" w:cs="Trebuchet MS"/>
                <w:sz w:val="20"/>
                <w:szCs w:val="20"/>
              </w:rPr>
              <w:t>probleme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luarea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304D">
            <w:pPr>
              <w:widowControl w:val="0"/>
              <w:rPr>
                <w:rFonts w:ascii="Trebuchet MS" w:hAnsi="Trebuchet MS"/>
                <w:sz w:val="20"/>
                <w:szCs w:val="20"/>
              </w:rPr>
            </w:pPr>
            <w:r w:rsidRPr="007C2DA8">
              <w:rPr>
                <w:rFonts w:ascii="Trebuchet MS" w:hAnsi="Trebuchet MS"/>
                <w:bCs/>
                <w:sz w:val="20"/>
                <w:szCs w:val="20"/>
                <w:lang w:val="ro-RO"/>
              </w:rPr>
              <w:t xml:space="preserve">Nivel </w:t>
            </w:r>
            <w:r w:rsidR="0026304D" w:rsidRPr="007C2DA8">
              <w:rPr>
                <w:rFonts w:ascii="Trebuchet MS" w:hAnsi="Trebuchet MS"/>
                <w:bCs/>
                <w:sz w:val="20"/>
                <w:szCs w:val="20"/>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2. </w:t>
            </w:r>
            <w:proofErr w:type="spellStart"/>
            <w:r w:rsidRPr="007C2DA8">
              <w:rPr>
                <w:rFonts w:ascii="Trebuchet MS" w:hAnsi="Trebuchet MS" w:cs="Trebuchet MS"/>
                <w:sz w:val="20"/>
                <w:szCs w:val="20"/>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3. </w:t>
            </w:r>
            <w:proofErr w:type="spellStart"/>
            <w:r w:rsidRPr="007C2DA8">
              <w:rPr>
                <w:rFonts w:ascii="Trebuchet MS" w:hAnsi="Trebuchet MS" w:cs="Trebuchet MS"/>
                <w:sz w:val="20"/>
                <w:szCs w:val="20"/>
              </w:rPr>
              <w:t>Planificare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4. </w:t>
            </w:r>
            <w:proofErr w:type="spellStart"/>
            <w:r w:rsidRPr="007C2DA8">
              <w:rPr>
                <w:rFonts w:ascii="Trebuchet MS" w:hAnsi="Trebuchet MS" w:cs="Trebuchet MS"/>
                <w:sz w:val="20"/>
                <w:szCs w:val="20"/>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5. </w:t>
            </w:r>
            <w:proofErr w:type="spellStart"/>
            <w:r w:rsidRPr="007C2DA8">
              <w:rPr>
                <w:rFonts w:ascii="Trebuchet MS" w:hAnsi="Trebuchet MS" w:cs="Trebuchet MS"/>
                <w:sz w:val="20"/>
                <w:szCs w:val="20"/>
              </w:rPr>
              <w:t>Lucru</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în</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6. </w:t>
            </w:r>
            <w:proofErr w:type="spellStart"/>
            <w:r w:rsidRPr="007C2DA8">
              <w:rPr>
                <w:rFonts w:ascii="Trebuchet MS" w:hAnsi="Trebuchet MS" w:cs="Trebuchet MS"/>
                <w:sz w:val="20"/>
                <w:szCs w:val="20"/>
              </w:rPr>
              <w:t>Orientare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către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7. </w:t>
            </w:r>
            <w:proofErr w:type="spellStart"/>
            <w:r w:rsidRPr="007C2DA8">
              <w:rPr>
                <w:rFonts w:ascii="Trebuchet MS" w:hAnsi="Trebuchet MS" w:cs="Trebuchet MS"/>
                <w:sz w:val="20"/>
                <w:szCs w:val="20"/>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8. </w:t>
            </w:r>
            <w:proofErr w:type="spellStart"/>
            <w:r w:rsidRPr="007C2DA8">
              <w:rPr>
                <w:rFonts w:ascii="Trebuchet MS" w:hAnsi="Trebuchet MS" w:cs="Trebuchet MS"/>
                <w:sz w:val="20"/>
                <w:szCs w:val="20"/>
              </w:rPr>
              <w:t>Managementul</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9. </w:t>
            </w:r>
            <w:proofErr w:type="spellStart"/>
            <w:r w:rsidRPr="007C2DA8">
              <w:rPr>
                <w:rFonts w:ascii="Trebuchet MS" w:hAnsi="Trebuchet MS" w:cs="Trebuchet MS"/>
                <w:sz w:val="20"/>
                <w:szCs w:val="20"/>
              </w:rPr>
              <w:t>Dezvoltarea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10. </w:t>
            </w:r>
            <w:proofErr w:type="spellStart"/>
            <w:r w:rsidRPr="007C2DA8">
              <w:rPr>
                <w:rFonts w:ascii="Trebuchet MS" w:hAnsi="Trebuchet MS" w:cs="Trebuchet MS"/>
                <w:sz w:val="20"/>
                <w:szCs w:val="20"/>
              </w:rPr>
              <w:t>Generarea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11. </w:t>
            </w:r>
            <w:proofErr w:type="spellStart"/>
            <w:r w:rsidRPr="007C2DA8">
              <w:rPr>
                <w:rFonts w:ascii="Trebuchet MS" w:hAnsi="Trebuchet MS" w:cs="Trebuchet MS"/>
                <w:sz w:val="20"/>
                <w:szCs w:val="20"/>
              </w:rPr>
              <w:t>Promovarea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inovației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inițierea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proofErr w:type="spellStart"/>
            <w:r w:rsidRPr="007C2DA8">
              <w:rPr>
                <w:rFonts w:ascii="Trebuchet MS" w:hAnsi="Trebuchet MS" w:cs="Trebuchet MS"/>
                <w:sz w:val="20"/>
                <w:szCs w:val="20"/>
                <w:lang w:val="fr-FR"/>
              </w:rPr>
              <w:t>Competențe</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lingvistice</w:t>
            </w:r>
            <w:proofErr w:type="spellEnd"/>
            <w:r w:rsidRPr="007C2DA8">
              <w:rPr>
                <w:rFonts w:ascii="Trebuchet MS" w:hAnsi="Trebuchet MS" w:cs="Trebuchet MS"/>
                <w:sz w:val="20"/>
                <w:szCs w:val="20"/>
                <w:lang w:val="fr-FR"/>
              </w:rPr>
              <w:t xml:space="preserve"> de </w:t>
            </w:r>
            <w:proofErr w:type="spellStart"/>
            <w:r w:rsidRPr="007C2DA8">
              <w:rPr>
                <w:rFonts w:ascii="Trebuchet MS" w:hAnsi="Trebuchet MS" w:cs="Trebuchet MS"/>
                <w:sz w:val="20"/>
                <w:szCs w:val="20"/>
                <w:lang w:val="fr-FR"/>
              </w:rPr>
              <w:t>comunicare</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în</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limbi</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proofErr w:type="spellStart"/>
            <w:r w:rsidRPr="007C2DA8">
              <w:rPr>
                <w:rFonts w:ascii="Trebuchet MS" w:hAnsi="Trebuchet MS" w:cs="Trebuchet MS"/>
                <w:sz w:val="20"/>
                <w:szCs w:val="20"/>
              </w:rPr>
              <w:t>Competențe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lingvistice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în</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limba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minorității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proofErr w:type="spellStart"/>
            <w:r w:rsidRPr="007C2DA8">
              <w:rPr>
                <w:rFonts w:ascii="Trebuchet MS" w:hAnsi="Trebuchet MS" w:cs="Trebuchet MS"/>
                <w:sz w:val="20"/>
                <w:szCs w:val="20"/>
                <w:lang w:val="fr-FR"/>
              </w:rPr>
              <w:t>Competențe</w:t>
            </w:r>
            <w:proofErr w:type="spellEnd"/>
            <w:r w:rsidRPr="007C2DA8">
              <w:rPr>
                <w:rFonts w:ascii="Trebuchet MS" w:hAnsi="Trebuchet MS" w:cs="Trebuchet MS"/>
                <w:sz w:val="20"/>
                <w:szCs w:val="20"/>
                <w:lang w:val="fr-FR"/>
              </w:rPr>
              <w:t xml:space="preserve"> </w:t>
            </w:r>
            <w:r w:rsidR="00DD000B" w:rsidRPr="007C2DA8">
              <w:rPr>
                <w:rFonts w:ascii="Trebuchet MS" w:hAnsi="Trebuchet MS" w:cs="Trebuchet MS"/>
                <w:sz w:val="20"/>
                <w:szCs w:val="20"/>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4F54">
            <w:pPr>
              <w:widowControl w:val="0"/>
              <w:ind w:left="-49"/>
              <w:rPr>
                <w:rFonts w:ascii="Trebuchet MS" w:hAnsi="Trebuchet MS"/>
                <w:sz w:val="20"/>
                <w:szCs w:val="20"/>
              </w:rPr>
            </w:pP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proofErr w:type="spellStart"/>
            <w:r w:rsidRPr="007C2DA8">
              <w:rPr>
                <w:rFonts w:ascii="Trebuchet MS" w:hAnsi="Trebuchet MS" w:cs="Trebuchet MS"/>
                <w:sz w:val="20"/>
                <w:szCs w:val="20"/>
              </w:rPr>
              <w:t>Alte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competențe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945B1B" w:rsidP="00945B1B">
            <w:pPr>
              <w:widowControl w:val="0"/>
              <w:rPr>
                <w:rFonts w:ascii="Trebuchet MS" w:hAnsi="Trebuchet MS"/>
                <w:sz w:val="20"/>
                <w:szCs w:val="20"/>
              </w:rPr>
            </w:pPr>
            <w:proofErr w:type="spellStart"/>
            <w:r>
              <w:rPr>
                <w:rFonts w:ascii="Trebuchet MS" w:hAnsi="Trebuchet MS"/>
                <w:sz w:val="20"/>
                <w:szCs w:val="20"/>
              </w:rPr>
              <w:t>Dezvoltare</w:t>
            </w:r>
            <w:proofErr w:type="spellEnd"/>
            <w:r>
              <w:rPr>
                <w:rFonts w:ascii="Trebuchet MS" w:hAnsi="Trebuchet MS"/>
                <w:sz w:val="20"/>
                <w:szCs w:val="20"/>
              </w:rPr>
              <w:t xml:space="preserve"> </w:t>
            </w:r>
            <w:proofErr w:type="spellStart"/>
            <w:r>
              <w:rPr>
                <w:rFonts w:ascii="Trebuchet MS" w:hAnsi="Trebuchet MS"/>
                <w:sz w:val="20"/>
                <w:szCs w:val="20"/>
              </w:rPr>
              <w:t>și</w:t>
            </w:r>
            <w:proofErr w:type="spellEnd"/>
            <w:r>
              <w:rPr>
                <w:rFonts w:ascii="Trebuchet MS" w:hAnsi="Trebuchet MS"/>
                <w:sz w:val="20"/>
                <w:szCs w:val="20"/>
              </w:rPr>
              <w:t xml:space="preserve"> </w:t>
            </w:r>
            <w:proofErr w:type="spellStart"/>
            <w:r>
              <w:rPr>
                <w:rFonts w:ascii="Trebuchet MS" w:hAnsi="Trebuchet MS"/>
                <w:sz w:val="20"/>
                <w:szCs w:val="20"/>
              </w:rPr>
              <w:t>a</w:t>
            </w:r>
            <w:r w:rsidR="002F03E6">
              <w:rPr>
                <w:rFonts w:ascii="Trebuchet MS" w:hAnsi="Trebuchet MS"/>
                <w:sz w:val="20"/>
                <w:szCs w:val="20"/>
              </w:rPr>
              <w:t>dministrare</w:t>
            </w:r>
            <w:proofErr w:type="spellEnd"/>
            <w:r w:rsidR="002F03E6">
              <w:rPr>
                <w:rFonts w:ascii="Trebuchet MS" w:hAnsi="Trebuchet MS"/>
                <w:sz w:val="20"/>
                <w:szCs w:val="20"/>
              </w:rPr>
              <w:t xml:space="preserve"> </w:t>
            </w:r>
            <w:proofErr w:type="spellStart"/>
            <w:r w:rsidR="00A94742" w:rsidRPr="00A94742">
              <w:rPr>
                <w:rFonts w:ascii="Trebuchet MS" w:hAnsi="Trebuchet MS"/>
                <w:sz w:val="20"/>
                <w:szCs w:val="20"/>
              </w:rPr>
              <w:t>aplicații</w:t>
            </w:r>
            <w:proofErr w:type="spellEnd"/>
            <w:r w:rsidR="00A94742" w:rsidRPr="00A94742">
              <w:rPr>
                <w:rFonts w:ascii="Trebuchet MS" w:hAnsi="Trebuchet MS"/>
                <w:sz w:val="20"/>
                <w:szCs w:val="20"/>
              </w:rPr>
              <w:t xml:space="preserve"> </w:t>
            </w:r>
            <w:proofErr w:type="spellStart"/>
            <w:r w:rsidR="00A94742" w:rsidRPr="00A94742">
              <w:rPr>
                <w:rFonts w:ascii="Trebuchet MS" w:hAnsi="Trebuchet MS"/>
                <w:sz w:val="20"/>
                <w:szCs w:val="20"/>
              </w:rPr>
              <w:t>informatice</w:t>
            </w:r>
            <w:proofErr w:type="spellEnd"/>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DB580B" w:rsidRDefault="00BE11A1" w:rsidP="00BE11A1">
            <w:pPr>
              <w:widowControl w:val="0"/>
              <w:jc w:val="center"/>
              <w:rPr>
                <w:rFonts w:ascii="Trebuchet MS" w:hAnsi="Trebuchet MS"/>
                <w:sz w:val="22"/>
                <w:szCs w:val="22"/>
                <w:lang w:val="fr-FR"/>
              </w:rPr>
            </w:pPr>
            <w:proofErr w:type="spellStart"/>
            <w:r w:rsidRPr="00DB580B">
              <w:rPr>
                <w:rFonts w:ascii="Trebuchet MS" w:hAnsi="Trebuchet MS" w:cs="Trebuchet MS"/>
                <w:b/>
                <w:sz w:val="22"/>
                <w:szCs w:val="22"/>
                <w:lang w:val="fr-FR"/>
              </w:rPr>
              <w:t>Sfera</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relațională</w:t>
            </w:r>
            <w:proofErr w:type="spellEnd"/>
            <w:r w:rsidRPr="00DB580B">
              <w:rPr>
                <w:rFonts w:ascii="Trebuchet MS" w:hAnsi="Trebuchet MS" w:cs="Trebuchet MS"/>
                <w:b/>
                <w:sz w:val="22"/>
                <w:szCs w:val="22"/>
                <w:lang w:val="fr-FR"/>
              </w:rPr>
              <w:t xml:space="preserve"> a </w:t>
            </w:r>
            <w:proofErr w:type="spellStart"/>
            <w:r w:rsidRPr="00DB580B">
              <w:rPr>
                <w:rFonts w:ascii="Trebuchet MS" w:hAnsi="Trebuchet MS" w:cs="Trebuchet MS"/>
                <w:b/>
                <w:sz w:val="22"/>
                <w:szCs w:val="22"/>
                <w:lang w:val="fr-FR"/>
              </w:rPr>
              <w:t>titularului</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postului</w:t>
            </w:r>
            <w:proofErr w:type="spellEnd"/>
          </w:p>
          <w:p w:rsidR="00BE11A1" w:rsidRPr="00DB580B" w:rsidRDefault="00BE11A1" w:rsidP="00BE11A1">
            <w:pPr>
              <w:widowControl w:val="0"/>
              <w:jc w:val="center"/>
              <w:rPr>
                <w:rFonts w:ascii="Trebuchet MS" w:hAnsi="Trebuchet MS"/>
                <w:b/>
                <w:sz w:val="22"/>
                <w:szCs w:val="22"/>
                <w:lang w:val="fr-FR"/>
              </w:rPr>
            </w:pPr>
          </w:p>
        </w:tc>
      </w:tr>
      <w:tr w:rsidR="00BE11A1" w:rsidRPr="00221A2D" w:rsidTr="00F319FE">
        <w:trPr>
          <w:trHeight w:val="90"/>
        </w:trPr>
        <w:tc>
          <w:tcPr>
            <w:tcW w:w="1350" w:type="dxa"/>
            <w:vMerge w:val="restart"/>
            <w:tcBorders>
              <w:top w:val="single" w:sz="4" w:space="0" w:color="auto"/>
              <w:left w:val="single" w:sz="4" w:space="0" w:color="auto"/>
              <w:right w:val="single" w:sz="4" w:space="0" w:color="auto"/>
            </w:tcBorders>
          </w:tcPr>
          <w:p w:rsidR="00BE11A1" w:rsidRPr="00221A2D" w:rsidRDefault="00BE11A1" w:rsidP="00BE11A1">
            <w:pPr>
              <w:widowControl w:val="0"/>
              <w:ind w:left="3" w:right="-132" w:hanging="3"/>
              <w:rPr>
                <w:rFonts w:ascii="Trebuchet MS" w:hAnsi="Trebuchet MS"/>
                <w:sz w:val="20"/>
                <w:szCs w:val="20"/>
              </w:rPr>
            </w:pPr>
            <w:proofErr w:type="spellStart"/>
            <w:r w:rsidRPr="00221A2D">
              <w:rPr>
                <w:rFonts w:ascii="Trebuchet MS" w:hAnsi="Trebuchet MS" w:cs="Trebuchet MS"/>
                <w:sz w:val="20"/>
                <w:szCs w:val="20"/>
              </w:rPr>
              <w:t>Sfera</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relațională</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Relații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rPr>
                <w:rFonts w:ascii="Trebuchet MS" w:hAnsi="Trebuchet MS"/>
                <w:sz w:val="20"/>
                <w:szCs w:val="20"/>
              </w:rPr>
            </w:pPr>
            <w:r w:rsidRPr="00221A2D">
              <w:rPr>
                <w:rFonts w:ascii="Trebuchet MS" w:hAnsi="Trebuchet MS"/>
                <w:sz w:val="20"/>
                <w:szCs w:val="20"/>
              </w:rPr>
              <w:t xml:space="preserve">- </w:t>
            </w:r>
            <w:proofErr w:type="spellStart"/>
            <w:r w:rsidRPr="00221A2D">
              <w:rPr>
                <w:rFonts w:ascii="Trebuchet MS" w:hAnsi="Trebuchet MS"/>
                <w:sz w:val="20"/>
                <w:szCs w:val="20"/>
              </w:rPr>
              <w:t>subordonat</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față</w:t>
            </w:r>
            <w:proofErr w:type="spellEnd"/>
            <w:r w:rsidRPr="00221A2D">
              <w:rPr>
                <w:rFonts w:ascii="Trebuchet MS" w:hAnsi="Trebuchet MS"/>
                <w:sz w:val="20"/>
                <w:szCs w:val="20"/>
              </w:rPr>
              <w:t xml:space="preserve"> de: </w:t>
            </w:r>
            <w:proofErr w:type="spellStart"/>
            <w:r w:rsidRPr="00221A2D">
              <w:rPr>
                <w:rFonts w:ascii="Trebuchet MS" w:hAnsi="Trebuchet MS"/>
                <w:sz w:val="20"/>
                <w:szCs w:val="20"/>
              </w:rPr>
              <w:t>șef</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serviciu</w:t>
            </w:r>
            <w:proofErr w:type="spellEnd"/>
          </w:p>
          <w:p w:rsidR="00BE11A1" w:rsidRPr="00221A2D" w:rsidRDefault="00BE11A1" w:rsidP="00BE11A1">
            <w:pPr>
              <w:widowControl w:val="0"/>
              <w:rPr>
                <w:rFonts w:ascii="Trebuchet MS" w:hAnsi="Trebuchet MS"/>
                <w:sz w:val="20"/>
                <w:szCs w:val="20"/>
              </w:rPr>
            </w:pPr>
            <w:r w:rsidRPr="00221A2D">
              <w:rPr>
                <w:rFonts w:ascii="Trebuchet MS" w:hAnsi="Trebuchet MS"/>
                <w:sz w:val="20"/>
                <w:szCs w:val="20"/>
              </w:rPr>
              <w:t xml:space="preserve"> -superior </w:t>
            </w:r>
            <w:proofErr w:type="spellStart"/>
            <w:r w:rsidRPr="00221A2D">
              <w:rPr>
                <w:rFonts w:ascii="Trebuchet MS" w:hAnsi="Trebuchet MS"/>
                <w:sz w:val="20"/>
                <w:szCs w:val="20"/>
              </w:rPr>
              <w:t>pentru</w:t>
            </w:r>
            <w:proofErr w:type="spellEnd"/>
            <w:r w:rsidRPr="00221A2D">
              <w:rPr>
                <w:rFonts w:ascii="Trebuchet MS" w:hAnsi="Trebuchet MS"/>
                <w:sz w:val="20"/>
                <w:szCs w:val="20"/>
              </w:rPr>
              <w:t xml:space="preserve">: - </w:t>
            </w:r>
          </w:p>
        </w:tc>
      </w:tr>
      <w:tr w:rsidR="00BE11A1" w:rsidRPr="00221A2D" w:rsidTr="00F319FE">
        <w:tc>
          <w:tcPr>
            <w:tcW w:w="1350" w:type="dxa"/>
            <w:vMerge/>
            <w:tcBorders>
              <w:left w:val="single" w:sz="4" w:space="0" w:color="auto"/>
              <w:right w:val="single" w:sz="4" w:space="0" w:color="auto"/>
            </w:tcBorders>
          </w:tcPr>
          <w:p w:rsidR="00BE11A1" w:rsidRPr="00221A2D" w:rsidRDefault="00BE11A1" w:rsidP="00BE11A1">
            <w:pPr>
              <w:widowControl w:val="0"/>
              <w:rPr>
                <w:rFonts w:ascii="Trebuchet MS" w:hAnsi="Trebuchet MS"/>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Relații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tabs>
                <w:tab w:val="center" w:pos="4536"/>
                <w:tab w:val="right" w:pos="9072"/>
              </w:tabs>
              <w:rPr>
                <w:rFonts w:ascii="Trebuchet MS" w:hAnsi="Trebuchet MS"/>
                <w:sz w:val="20"/>
                <w:szCs w:val="20"/>
                <w:lang w:val="fr-FR"/>
              </w:rPr>
            </w:pPr>
            <w:r w:rsidRPr="00221A2D">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221A2D" w:rsidTr="00F319FE">
        <w:tc>
          <w:tcPr>
            <w:tcW w:w="1350" w:type="dxa"/>
            <w:vMerge/>
            <w:tcBorders>
              <w:left w:val="single" w:sz="4" w:space="0" w:color="auto"/>
              <w:right w:val="single" w:sz="4" w:space="0" w:color="auto"/>
            </w:tcBorders>
          </w:tcPr>
          <w:p w:rsidR="00BE11A1" w:rsidRPr="00221A2D" w:rsidRDefault="00BE11A1" w:rsidP="00BE11A1">
            <w:pPr>
              <w:widowControl w:val="0"/>
              <w:rPr>
                <w:rFonts w:ascii="Trebuchet MS" w:hAnsi="Trebuchet MS"/>
                <w:sz w:val="20"/>
                <w:szCs w:val="20"/>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Relații</w:t>
            </w:r>
            <w:proofErr w:type="spellEnd"/>
            <w:r w:rsidRPr="00221A2D">
              <w:rPr>
                <w:rFonts w:ascii="Trebuchet MS" w:hAnsi="Trebuchet MS" w:cs="Trebuchet MS"/>
                <w:sz w:val="20"/>
                <w:szCs w:val="20"/>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rPr>
                <w:rFonts w:ascii="Trebuchet MS" w:hAnsi="Trebuchet MS"/>
                <w:sz w:val="20"/>
                <w:szCs w:val="20"/>
              </w:rPr>
            </w:pPr>
            <w:r w:rsidRPr="00221A2D">
              <w:rPr>
                <w:rFonts w:ascii="Trebuchet MS" w:hAnsi="Trebuchet MS"/>
                <w:sz w:val="20"/>
                <w:szCs w:val="20"/>
              </w:rPr>
              <w:t>-</w:t>
            </w:r>
          </w:p>
        </w:tc>
      </w:tr>
      <w:tr w:rsidR="00BE11A1" w:rsidRPr="00221A2D" w:rsidTr="00F319FE">
        <w:trPr>
          <w:trHeight w:val="554"/>
        </w:trPr>
        <w:tc>
          <w:tcPr>
            <w:tcW w:w="1350" w:type="dxa"/>
            <w:tcBorders>
              <w:left w:val="single" w:sz="4" w:space="0" w:color="auto"/>
              <w:bottom w:val="single" w:sz="4" w:space="0" w:color="auto"/>
              <w:right w:val="single" w:sz="4" w:space="0" w:color="auto"/>
            </w:tcBorders>
          </w:tcPr>
          <w:p w:rsidR="00BE11A1" w:rsidRPr="00221A2D" w:rsidRDefault="00BE11A1" w:rsidP="00BE11A1">
            <w:pPr>
              <w:widowControl w:val="0"/>
              <w:rPr>
                <w:rFonts w:ascii="Trebuchet MS" w:hAnsi="Trebuchet MS"/>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Relații</w:t>
            </w:r>
            <w:proofErr w:type="spellEnd"/>
            <w:r w:rsidRPr="00221A2D">
              <w:rPr>
                <w:rFonts w:ascii="Trebuchet MS" w:hAnsi="Trebuchet MS" w:cs="Trebuchet MS"/>
                <w:sz w:val="20"/>
                <w:szCs w:val="20"/>
              </w:rPr>
              <w:t xml:space="preserve"> de </w:t>
            </w:r>
            <w:proofErr w:type="spellStart"/>
            <w:r w:rsidRPr="00221A2D">
              <w:rPr>
                <w:rFonts w:ascii="Trebuchet MS" w:hAnsi="Trebuchet MS" w:cs="Trebuchet MS"/>
                <w:sz w:val="20"/>
                <w:szCs w:val="20"/>
              </w:rPr>
              <w:t>reprezentare</w:t>
            </w:r>
            <w:proofErr w:type="spellEnd"/>
            <w:r w:rsidRPr="00221A2D">
              <w:rPr>
                <w:rFonts w:ascii="Trebuchet MS" w:hAnsi="Trebuchet MS" w:cs="Trebuchet MS"/>
                <w:sz w:val="20"/>
                <w:szCs w:val="20"/>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221A2D" w:rsidRDefault="00BE11A1" w:rsidP="00BE11A1">
            <w:pPr>
              <w:widowControl w:val="0"/>
              <w:rPr>
                <w:rFonts w:ascii="Trebuchet MS" w:hAnsi="Trebuchet MS"/>
                <w:sz w:val="20"/>
                <w:szCs w:val="20"/>
              </w:rPr>
            </w:pPr>
            <w:r w:rsidRPr="00221A2D">
              <w:rPr>
                <w:rFonts w:ascii="Trebuchet MS" w:hAnsi="Trebuchet MS"/>
                <w:sz w:val="20"/>
                <w:szCs w:val="20"/>
              </w:rPr>
              <w:t>-</w:t>
            </w:r>
          </w:p>
        </w:tc>
      </w:tr>
    </w:tbl>
    <w:p w:rsidR="00E57CA5" w:rsidRPr="00221A2D" w:rsidRDefault="00E57CA5" w:rsidP="007E1747">
      <w:pPr>
        <w:spacing w:before="60"/>
        <w:ind w:right="370"/>
        <w:jc w:val="both"/>
        <w:rPr>
          <w:rFonts w:ascii="Trebuchet MS" w:hAnsi="Trebuchet MS" w:cs="Trebuchet MS"/>
          <w:sz w:val="20"/>
          <w:szCs w:val="20"/>
        </w:rPr>
      </w:pPr>
    </w:p>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221A2D" w:rsidTr="007E1747">
        <w:tc>
          <w:tcPr>
            <w:tcW w:w="1409" w:type="dxa"/>
            <w:vMerge w:val="restart"/>
            <w:tcBorders>
              <w:top w:val="single" w:sz="4" w:space="0" w:color="000000"/>
              <w:left w:val="single" w:sz="4" w:space="0" w:color="000000"/>
            </w:tcBorders>
          </w:tcPr>
          <w:p w:rsidR="001A46EF" w:rsidRPr="00221A2D" w:rsidRDefault="00A82173" w:rsidP="007E1747">
            <w:pPr>
              <w:widowControl w:val="0"/>
              <w:ind w:right="-188"/>
              <w:rPr>
                <w:rFonts w:ascii="Trebuchet MS" w:hAnsi="Trebuchet MS"/>
                <w:sz w:val="20"/>
                <w:szCs w:val="20"/>
              </w:rPr>
            </w:pPr>
            <w:proofErr w:type="spellStart"/>
            <w:r w:rsidRPr="00221A2D">
              <w:rPr>
                <w:rFonts w:ascii="Trebuchet MS" w:hAnsi="Trebuchet MS" w:cs="Trebuchet MS"/>
                <w:sz w:val="20"/>
                <w:szCs w:val="20"/>
              </w:rPr>
              <w:t>Sfera</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relațională</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externă</w:t>
            </w:r>
            <w:proofErr w:type="spellEnd"/>
            <w:r w:rsidRPr="00221A2D">
              <w:rPr>
                <w:rFonts w:ascii="Trebuchet MS" w:hAnsi="Trebuchet MS" w:cs="Trebuchet MS"/>
                <w:sz w:val="20"/>
                <w:szCs w:val="20"/>
              </w:rPr>
              <w:t xml:space="preserve"> cu</w:t>
            </w:r>
            <w:r w:rsidR="00E57CA5" w:rsidRPr="00221A2D">
              <w:rPr>
                <w:rFonts w:ascii="Trebuchet MS" w:hAnsi="Trebuchet MS" w:cs="Trebuchet MS"/>
                <w:sz w:val="20"/>
                <w:szCs w:val="20"/>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Autorități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și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instituții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rPr>
                <w:rFonts w:ascii="Trebuchet MS" w:hAnsi="Trebuchet MS"/>
                <w:sz w:val="20"/>
                <w:szCs w:val="20"/>
                <w:lang w:val="it-IT"/>
              </w:rPr>
            </w:pPr>
            <w:proofErr w:type="spellStart"/>
            <w:r w:rsidRPr="00221A2D">
              <w:rPr>
                <w:rFonts w:ascii="Trebuchet MS" w:hAnsi="Trebuchet MS"/>
                <w:sz w:val="20"/>
                <w:szCs w:val="20"/>
                <w:lang w:val="fr-FR"/>
              </w:rPr>
              <w:t>colaborare</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pentru</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proiecte</w:t>
            </w:r>
            <w:proofErr w:type="spellEnd"/>
            <w:r w:rsidRPr="00221A2D">
              <w:rPr>
                <w:rFonts w:ascii="Trebuchet MS" w:hAnsi="Trebuchet MS"/>
                <w:sz w:val="20"/>
                <w:szCs w:val="20"/>
                <w:lang w:val="fr-FR"/>
              </w:rPr>
              <w:t xml:space="preserve"> </w:t>
            </w:r>
            <w:proofErr w:type="gramStart"/>
            <w:r w:rsidRPr="00221A2D">
              <w:rPr>
                <w:rFonts w:ascii="Trebuchet MS" w:hAnsi="Trebuchet MS"/>
                <w:sz w:val="20"/>
                <w:szCs w:val="20"/>
                <w:lang w:val="fr-FR"/>
              </w:rPr>
              <w:t xml:space="preserve">de </w:t>
            </w:r>
            <w:proofErr w:type="spellStart"/>
            <w:r w:rsidRPr="00221A2D">
              <w:rPr>
                <w:rFonts w:ascii="Trebuchet MS" w:hAnsi="Trebuchet MS"/>
                <w:sz w:val="20"/>
                <w:szCs w:val="20"/>
                <w:lang w:val="fr-FR"/>
              </w:rPr>
              <w:t>interes</w:t>
            </w:r>
            <w:proofErr w:type="spellEnd"/>
            <w:proofErr w:type="gram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comun</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cu</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ministere</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autorități</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publice</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agenții</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alte</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instituții</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pen</w:t>
            </w:r>
            <w:r w:rsidR="001C08CF" w:rsidRPr="00221A2D">
              <w:rPr>
                <w:rFonts w:ascii="Trebuchet MS" w:hAnsi="Trebuchet MS"/>
                <w:sz w:val="20"/>
                <w:szCs w:val="20"/>
                <w:lang w:val="fr-FR"/>
              </w:rPr>
              <w:t>tru</w:t>
            </w:r>
            <w:proofErr w:type="spellEnd"/>
            <w:r w:rsidR="001C08CF" w:rsidRPr="00221A2D">
              <w:rPr>
                <w:rFonts w:ascii="Trebuchet MS" w:hAnsi="Trebuchet MS"/>
                <w:sz w:val="20"/>
                <w:szCs w:val="20"/>
                <w:lang w:val="fr-FR"/>
              </w:rPr>
              <w:t xml:space="preserve"> </w:t>
            </w:r>
            <w:proofErr w:type="spellStart"/>
            <w:r w:rsidR="001C08CF" w:rsidRPr="00221A2D">
              <w:rPr>
                <w:rFonts w:ascii="Trebuchet MS" w:hAnsi="Trebuchet MS"/>
                <w:sz w:val="20"/>
                <w:szCs w:val="20"/>
                <w:lang w:val="fr-FR"/>
              </w:rPr>
              <w:t>atingerea</w:t>
            </w:r>
            <w:proofErr w:type="spellEnd"/>
            <w:r w:rsidR="001C08CF" w:rsidRPr="00221A2D">
              <w:rPr>
                <w:rFonts w:ascii="Trebuchet MS" w:hAnsi="Trebuchet MS"/>
                <w:sz w:val="20"/>
                <w:szCs w:val="20"/>
                <w:lang w:val="fr-FR"/>
              </w:rPr>
              <w:t xml:space="preserve"> </w:t>
            </w:r>
            <w:proofErr w:type="spellStart"/>
            <w:r w:rsidR="001C08CF" w:rsidRPr="00221A2D">
              <w:rPr>
                <w:rFonts w:ascii="Trebuchet MS" w:hAnsi="Trebuchet MS"/>
                <w:sz w:val="20"/>
                <w:szCs w:val="20"/>
                <w:lang w:val="fr-FR"/>
              </w:rPr>
              <w:t>scopului</w:t>
            </w:r>
            <w:proofErr w:type="spellEnd"/>
            <w:r w:rsidR="001C08CF" w:rsidRPr="00221A2D">
              <w:rPr>
                <w:rFonts w:ascii="Trebuchet MS" w:hAnsi="Trebuchet MS"/>
                <w:sz w:val="20"/>
                <w:szCs w:val="20"/>
                <w:lang w:val="fr-FR"/>
              </w:rPr>
              <w:t xml:space="preserve"> </w:t>
            </w:r>
            <w:proofErr w:type="spellStart"/>
            <w:r w:rsidR="001C08CF" w:rsidRPr="00221A2D">
              <w:rPr>
                <w:rFonts w:ascii="Trebuchet MS" w:hAnsi="Trebuchet MS"/>
                <w:sz w:val="20"/>
                <w:szCs w:val="20"/>
                <w:lang w:val="fr-FR"/>
              </w:rPr>
              <w:t>postului</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potrivit</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Regulamentului</w:t>
            </w:r>
            <w:proofErr w:type="spellEnd"/>
            <w:r w:rsidRPr="00221A2D">
              <w:rPr>
                <w:rFonts w:ascii="Trebuchet MS" w:hAnsi="Trebuchet MS"/>
                <w:sz w:val="20"/>
                <w:szCs w:val="20"/>
                <w:lang w:val="fr-FR"/>
              </w:rPr>
              <w:t xml:space="preserve"> de </w:t>
            </w:r>
            <w:proofErr w:type="spellStart"/>
            <w:r w:rsidRPr="00221A2D">
              <w:rPr>
                <w:rFonts w:ascii="Trebuchet MS" w:hAnsi="Trebuchet MS"/>
                <w:sz w:val="20"/>
                <w:szCs w:val="20"/>
                <w:lang w:val="fr-FR"/>
              </w:rPr>
              <w:t>organizare</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și</w:t>
            </w:r>
            <w:proofErr w:type="spellEnd"/>
            <w:r w:rsidRPr="00221A2D">
              <w:rPr>
                <w:rFonts w:ascii="Trebuchet MS" w:hAnsi="Trebuchet MS"/>
                <w:sz w:val="20"/>
                <w:szCs w:val="20"/>
                <w:lang w:val="fr-FR"/>
              </w:rPr>
              <w:t xml:space="preserve"> </w:t>
            </w:r>
            <w:proofErr w:type="spellStart"/>
            <w:r w:rsidRPr="00221A2D">
              <w:rPr>
                <w:rFonts w:ascii="Trebuchet MS" w:hAnsi="Trebuchet MS"/>
                <w:sz w:val="20"/>
                <w:szCs w:val="20"/>
                <w:lang w:val="fr-FR"/>
              </w:rPr>
              <w:t>funcționare</w:t>
            </w:r>
            <w:proofErr w:type="spellEnd"/>
          </w:p>
        </w:tc>
      </w:tr>
      <w:tr w:rsidR="001A46EF" w:rsidRPr="00221A2D" w:rsidTr="007E1747">
        <w:tc>
          <w:tcPr>
            <w:tcW w:w="1409" w:type="dxa"/>
            <w:vMerge/>
            <w:tcBorders>
              <w:left w:val="single" w:sz="4" w:space="0" w:color="000000"/>
            </w:tcBorders>
          </w:tcPr>
          <w:p w:rsidR="001A46EF" w:rsidRPr="00221A2D" w:rsidRDefault="001A46EF" w:rsidP="007E1747">
            <w:pPr>
              <w:widowControl w:val="0"/>
              <w:rPr>
                <w:rFonts w:ascii="Trebuchet MS" w:hAnsi="Trebuchet MS"/>
                <w:sz w:val="20"/>
                <w:szCs w:val="20"/>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Organizații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tabs>
                <w:tab w:val="center" w:pos="4536"/>
                <w:tab w:val="right" w:pos="9072"/>
              </w:tabs>
              <w:rPr>
                <w:rFonts w:ascii="Trebuchet MS" w:hAnsi="Trebuchet MS"/>
                <w:sz w:val="20"/>
                <w:szCs w:val="20"/>
              </w:rPr>
            </w:pPr>
            <w:r w:rsidRPr="00221A2D">
              <w:rPr>
                <w:rFonts w:ascii="Trebuchet MS" w:hAnsi="Trebuchet MS" w:cs="Arial"/>
                <w:kern w:val="0"/>
                <w:sz w:val="20"/>
                <w:szCs w:val="20"/>
                <w:lang w:val="it-IT" w:bidi="ar-SA"/>
              </w:rPr>
              <w:t>organizații, care au profil de tehnologia informației, care finanțează anumite programe derulate în cadrul MF – CNIF sau care monitorizează/auditează/</w:t>
            </w:r>
            <w:r w:rsidR="00B94F4F" w:rsidRPr="00221A2D">
              <w:rPr>
                <w:rFonts w:ascii="Trebuchet MS" w:hAnsi="Trebuchet MS" w:cs="Arial"/>
                <w:kern w:val="0"/>
                <w:sz w:val="20"/>
                <w:szCs w:val="20"/>
                <w:lang w:val="it-IT" w:bidi="ar-SA"/>
              </w:rPr>
              <w:t xml:space="preserve"> </w:t>
            </w:r>
            <w:r w:rsidRPr="00221A2D">
              <w:rPr>
                <w:rFonts w:ascii="Trebuchet MS" w:hAnsi="Trebuchet MS" w:cs="Arial"/>
                <w:kern w:val="0"/>
                <w:sz w:val="20"/>
                <w:szCs w:val="20"/>
                <w:lang w:val="it-IT" w:bidi="ar-SA"/>
              </w:rPr>
              <w:t>controlează activitatea MF - CNIF pentru schimb de informaţii, potrivit deciziilor managementului superior, în scopul îndeplinirii sarcinilor de serviciu</w:t>
            </w:r>
          </w:p>
        </w:tc>
      </w:tr>
      <w:tr w:rsidR="001A46EF" w:rsidRPr="00221A2D" w:rsidTr="007E1747">
        <w:tc>
          <w:tcPr>
            <w:tcW w:w="1409" w:type="dxa"/>
            <w:vMerge/>
            <w:tcBorders>
              <w:left w:val="single" w:sz="4" w:space="0" w:color="000000"/>
            </w:tcBorders>
          </w:tcPr>
          <w:p w:rsidR="001A46EF" w:rsidRPr="00221A2D" w:rsidRDefault="001A46EF" w:rsidP="007E1747">
            <w:pPr>
              <w:widowControl w:val="0"/>
              <w:rPr>
                <w:rFonts w:ascii="Trebuchet MS" w:hAnsi="Trebuchet MS"/>
                <w:sz w:val="20"/>
                <w:szCs w:val="20"/>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ind w:left="3" w:right="-68" w:hanging="3"/>
              <w:rPr>
                <w:rFonts w:ascii="Trebuchet MS" w:hAnsi="Trebuchet MS"/>
                <w:sz w:val="20"/>
                <w:szCs w:val="20"/>
              </w:rPr>
            </w:pPr>
            <w:proofErr w:type="spellStart"/>
            <w:r w:rsidRPr="00221A2D">
              <w:rPr>
                <w:rFonts w:ascii="Trebuchet MS" w:hAnsi="Trebuchet MS" w:cs="Trebuchet MS"/>
                <w:sz w:val="20"/>
                <w:szCs w:val="20"/>
              </w:rPr>
              <w:t>Persoane</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juridice</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priviate</w:t>
            </w:r>
            <w:proofErr w:type="spellEnd"/>
            <w:r w:rsidRPr="00221A2D">
              <w:rPr>
                <w:rFonts w:ascii="Trebuchet MS" w:hAnsi="Trebuchet MS" w:cs="Trebuchet MS"/>
                <w:sz w:val="20"/>
                <w:szCs w:val="20"/>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rPr>
                <w:rFonts w:ascii="Trebuchet MS" w:hAnsi="Trebuchet MS"/>
                <w:sz w:val="20"/>
                <w:szCs w:val="20"/>
              </w:rPr>
            </w:pPr>
            <w:proofErr w:type="spellStart"/>
            <w:r w:rsidRPr="00221A2D">
              <w:rPr>
                <w:rFonts w:ascii="Trebuchet MS" w:hAnsi="Trebuchet MS"/>
                <w:sz w:val="20"/>
                <w:szCs w:val="20"/>
              </w:rPr>
              <w:t>primește</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informații</w:t>
            </w:r>
            <w:proofErr w:type="spellEnd"/>
            <w:r w:rsidRPr="00221A2D">
              <w:rPr>
                <w:rFonts w:ascii="Trebuchet MS" w:hAnsi="Trebuchet MS"/>
                <w:sz w:val="20"/>
                <w:szCs w:val="20"/>
              </w:rPr>
              <w:t xml:space="preserve"> din </w:t>
            </w:r>
            <w:proofErr w:type="spellStart"/>
            <w:r w:rsidRPr="00221A2D">
              <w:rPr>
                <w:rFonts w:ascii="Trebuchet MS" w:hAnsi="Trebuchet MS"/>
                <w:sz w:val="20"/>
                <w:szCs w:val="20"/>
              </w:rPr>
              <w:t>domeniul</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tehnologiei</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informației</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și</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colaborează</w:t>
            </w:r>
            <w:proofErr w:type="spellEnd"/>
            <w:r w:rsidRPr="00221A2D">
              <w:rPr>
                <w:rFonts w:ascii="Trebuchet MS" w:hAnsi="Trebuchet MS"/>
                <w:sz w:val="20"/>
                <w:szCs w:val="20"/>
              </w:rPr>
              <w:t xml:space="preserve"> cu </w:t>
            </w:r>
            <w:proofErr w:type="spellStart"/>
            <w:r w:rsidRPr="00221A2D">
              <w:rPr>
                <w:rFonts w:ascii="Trebuchet MS" w:hAnsi="Trebuchet MS"/>
                <w:sz w:val="20"/>
                <w:szCs w:val="20"/>
              </w:rPr>
              <w:t>firme</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specializate</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în</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servicii</w:t>
            </w:r>
            <w:proofErr w:type="spellEnd"/>
            <w:r w:rsidRPr="00221A2D">
              <w:rPr>
                <w:rFonts w:ascii="Trebuchet MS" w:hAnsi="Trebuchet MS"/>
                <w:sz w:val="20"/>
                <w:szCs w:val="20"/>
              </w:rPr>
              <w:t xml:space="preserve"> de </w:t>
            </w:r>
            <w:proofErr w:type="spellStart"/>
            <w:r w:rsidRPr="00221A2D">
              <w:rPr>
                <w:rFonts w:ascii="Trebuchet MS" w:hAnsi="Trebuchet MS"/>
                <w:sz w:val="20"/>
                <w:szCs w:val="20"/>
              </w:rPr>
              <w:t>tehnologia</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informației</w:t>
            </w:r>
            <w:proofErr w:type="spellEnd"/>
            <w:r w:rsidRPr="00221A2D">
              <w:rPr>
                <w:rFonts w:ascii="Trebuchet MS" w:hAnsi="Trebuchet MS"/>
                <w:sz w:val="20"/>
                <w:szCs w:val="20"/>
              </w:rPr>
              <w:t xml:space="preserve">, </w:t>
            </w:r>
            <w:r w:rsidRPr="00221A2D">
              <w:rPr>
                <w:rFonts w:ascii="Trebuchet MS" w:hAnsi="Trebuchet MS" w:cs="Arial"/>
                <w:kern w:val="0"/>
                <w:sz w:val="20"/>
                <w:szCs w:val="20"/>
                <w:lang w:val="it-IT" w:bidi="ar-SA"/>
              </w:rPr>
              <w:t>potrivit deciziilor managementului superior</w:t>
            </w:r>
          </w:p>
        </w:tc>
      </w:tr>
      <w:tr w:rsidR="001A46EF" w:rsidRPr="00221A2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221A2D" w:rsidRDefault="00A82173" w:rsidP="00DD000B">
            <w:pPr>
              <w:widowControl w:val="0"/>
              <w:rPr>
                <w:rFonts w:ascii="Trebuchet MS" w:hAnsi="Trebuchet MS"/>
                <w:sz w:val="20"/>
                <w:szCs w:val="20"/>
              </w:rPr>
            </w:pPr>
            <w:proofErr w:type="spellStart"/>
            <w:r w:rsidRPr="00221A2D">
              <w:rPr>
                <w:rFonts w:ascii="Trebuchet MS" w:hAnsi="Trebuchet MS" w:cs="Trebuchet MS"/>
                <w:sz w:val="20"/>
                <w:szCs w:val="20"/>
              </w:rPr>
              <w:t>Libertatea</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rPr>
                <w:rFonts w:ascii="Trebuchet MS" w:hAnsi="Trebuchet MS"/>
                <w:sz w:val="20"/>
                <w:szCs w:val="20"/>
              </w:rPr>
            </w:pPr>
            <w:proofErr w:type="spellStart"/>
            <w:r w:rsidRPr="00221A2D">
              <w:rPr>
                <w:rFonts w:ascii="Trebuchet MS" w:hAnsi="Trebuchet MS"/>
                <w:sz w:val="20"/>
                <w:szCs w:val="20"/>
              </w:rPr>
              <w:t>Potrivit</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regulamentelor</w:t>
            </w:r>
            <w:proofErr w:type="spellEnd"/>
            <w:r w:rsidRPr="00221A2D">
              <w:rPr>
                <w:rFonts w:ascii="Trebuchet MS" w:hAnsi="Trebuchet MS"/>
                <w:sz w:val="20"/>
                <w:szCs w:val="20"/>
              </w:rPr>
              <w:t xml:space="preserve"> interne </w:t>
            </w:r>
            <w:proofErr w:type="spellStart"/>
            <w:r w:rsidRPr="00221A2D">
              <w:rPr>
                <w:rFonts w:ascii="Trebuchet MS" w:hAnsi="Trebuchet MS"/>
                <w:sz w:val="20"/>
                <w:szCs w:val="20"/>
              </w:rPr>
              <w:t>și</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deciziilor</w:t>
            </w:r>
            <w:proofErr w:type="spellEnd"/>
            <w:r w:rsidRPr="00221A2D">
              <w:rPr>
                <w:rFonts w:ascii="Trebuchet MS" w:hAnsi="Trebuchet MS"/>
                <w:sz w:val="20"/>
                <w:szCs w:val="20"/>
              </w:rPr>
              <w:t xml:space="preserve"> </w:t>
            </w:r>
            <w:proofErr w:type="spellStart"/>
            <w:r w:rsidRPr="00221A2D">
              <w:rPr>
                <w:rFonts w:ascii="Trebuchet MS" w:hAnsi="Trebuchet MS"/>
                <w:sz w:val="20"/>
                <w:szCs w:val="20"/>
              </w:rPr>
              <w:t>managementului</w:t>
            </w:r>
            <w:proofErr w:type="spellEnd"/>
            <w:r w:rsidRPr="00221A2D">
              <w:rPr>
                <w:rFonts w:ascii="Trebuchet MS" w:hAnsi="Trebuchet MS"/>
                <w:sz w:val="20"/>
                <w:szCs w:val="20"/>
              </w:rPr>
              <w:t xml:space="preserve"> superior</w:t>
            </w:r>
          </w:p>
        </w:tc>
      </w:tr>
      <w:tr w:rsidR="001A46EF" w:rsidRPr="00221A2D"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221A2D" w:rsidRDefault="00A82173" w:rsidP="007E1747">
            <w:pPr>
              <w:widowControl w:val="0"/>
              <w:rPr>
                <w:rFonts w:ascii="Trebuchet MS" w:hAnsi="Trebuchet MS"/>
                <w:sz w:val="20"/>
                <w:szCs w:val="20"/>
              </w:rPr>
            </w:pPr>
            <w:proofErr w:type="spellStart"/>
            <w:r w:rsidRPr="00221A2D">
              <w:rPr>
                <w:rFonts w:ascii="Trebuchet MS" w:hAnsi="Trebuchet MS" w:cs="Trebuchet MS"/>
                <w:sz w:val="20"/>
                <w:szCs w:val="20"/>
              </w:rPr>
              <w:t>Delegarea</w:t>
            </w:r>
            <w:proofErr w:type="spellEnd"/>
            <w:r w:rsidRPr="00221A2D">
              <w:rPr>
                <w:rFonts w:ascii="Trebuchet MS" w:hAnsi="Trebuchet MS" w:cs="Trebuchet MS"/>
                <w:sz w:val="20"/>
                <w:szCs w:val="20"/>
              </w:rPr>
              <w:t xml:space="preserve"> de </w:t>
            </w:r>
            <w:proofErr w:type="spellStart"/>
            <w:r w:rsidRPr="00221A2D">
              <w:rPr>
                <w:rFonts w:ascii="Trebuchet MS" w:hAnsi="Trebuchet MS" w:cs="Trebuchet MS"/>
                <w:sz w:val="20"/>
                <w:szCs w:val="20"/>
              </w:rPr>
              <w:t>atribuții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și</w:t>
            </w:r>
            <w:proofErr w:type="spellEnd"/>
            <w:r w:rsidRPr="00221A2D">
              <w:rPr>
                <w:rFonts w:ascii="Trebuchet MS" w:hAnsi="Trebuchet MS" w:cs="Trebuchet MS"/>
                <w:sz w:val="20"/>
                <w:szCs w:val="20"/>
              </w:rPr>
              <w:t xml:space="preserve"> </w:t>
            </w:r>
            <w:proofErr w:type="spellStart"/>
            <w:r w:rsidRPr="00221A2D">
              <w:rPr>
                <w:rFonts w:ascii="Trebuchet MS" w:hAnsi="Trebuchet MS" w:cs="Trebuchet MS"/>
                <w:sz w:val="20"/>
                <w:szCs w:val="20"/>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221A2D" w:rsidRDefault="00A82173" w:rsidP="007E1747">
            <w:pPr>
              <w:widowControl w:val="0"/>
              <w:jc w:val="both"/>
              <w:rPr>
                <w:rFonts w:ascii="Trebuchet MS" w:hAnsi="Trebuchet MS"/>
                <w:sz w:val="20"/>
                <w:szCs w:val="20"/>
              </w:rPr>
            </w:pPr>
            <w:r w:rsidRPr="00221A2D">
              <w:rPr>
                <w:rFonts w:ascii="Trebuchet MS" w:hAnsi="Trebuchet MS" w:cs="Trebuchet MS"/>
                <w:sz w:val="20"/>
                <w:szCs w:val="20"/>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221A2D">
              <w:rPr>
                <w:rFonts w:ascii="Trebuchet MS" w:eastAsia="Calibri" w:hAnsi="Trebuchet MS" w:cs="Trebuchet MS"/>
                <w:color w:val="000000"/>
                <w:sz w:val="20"/>
                <w:szCs w:val="20"/>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proofErr w:type="spellStart"/>
            <w:r w:rsidRPr="00991856">
              <w:rPr>
                <w:rFonts w:ascii="Trebuchet MS" w:hAnsi="Trebuchet MS" w:cs="Trebuchet MS"/>
                <w:b/>
                <w:sz w:val="22"/>
                <w:szCs w:val="22"/>
              </w:rPr>
              <w:t>Întocmit</w:t>
            </w:r>
            <w:proofErr w:type="spellEnd"/>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221A2D" w:rsidP="002567F9">
            <w:pPr>
              <w:widowControl w:val="0"/>
              <w:rPr>
                <w:rFonts w:ascii="Trebuchet MS" w:hAnsi="Trebuchet MS"/>
                <w:sz w:val="22"/>
                <w:szCs w:val="22"/>
              </w:rPr>
            </w:pPr>
            <w:r>
              <w:rPr>
                <w:rFonts w:ascii="Trebuchet MS" w:hAnsi="Trebuchet MS"/>
                <w:sz w:val="22"/>
                <w:szCs w:val="22"/>
              </w:rPr>
              <w:t xml:space="preserve">BOBOC </w:t>
            </w:r>
            <w:proofErr w:type="spellStart"/>
            <w:r>
              <w:rPr>
                <w:rFonts w:ascii="Trebuchet MS" w:hAnsi="Trebuchet MS"/>
                <w:sz w:val="22"/>
                <w:szCs w:val="22"/>
              </w:rPr>
              <w:t>Marilena</w:t>
            </w:r>
            <w:proofErr w:type="spellEnd"/>
            <w:r>
              <w:rPr>
                <w:rFonts w:ascii="Trebuchet MS" w:hAnsi="Trebuchet MS"/>
                <w:sz w:val="22"/>
                <w:szCs w:val="22"/>
              </w:rPr>
              <w:t xml:space="preserve"> Claudia</w:t>
            </w:r>
            <w:bookmarkStart w:id="0" w:name="_GoBack"/>
            <w:bookmarkEnd w:id="0"/>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7F2F5A" w:rsidP="007F2F5A">
            <w:pPr>
              <w:widowControl w:val="0"/>
              <w:rPr>
                <w:rFonts w:ascii="Trebuchet MS" w:hAnsi="Trebuchet MS"/>
                <w:sz w:val="22"/>
                <w:szCs w:val="22"/>
              </w:rPr>
            </w:pPr>
            <w:r>
              <w:rPr>
                <w:rFonts w:ascii="Trebuchet MS" w:hAnsi="Trebuchet MS"/>
                <w:sz w:val="22"/>
                <w:szCs w:val="22"/>
              </w:rPr>
              <w:t>14</w:t>
            </w:r>
            <w:r w:rsidR="00995317">
              <w:rPr>
                <w:rFonts w:ascii="Trebuchet MS" w:hAnsi="Trebuchet MS"/>
                <w:sz w:val="22"/>
                <w:szCs w:val="22"/>
              </w:rPr>
              <w:t xml:space="preserve"> </w:t>
            </w:r>
            <w:proofErr w:type="spellStart"/>
            <w:r>
              <w:rPr>
                <w:rFonts w:ascii="Trebuchet MS" w:hAnsi="Trebuchet MS"/>
                <w:sz w:val="22"/>
                <w:szCs w:val="22"/>
              </w:rPr>
              <w:t>februarie</w:t>
            </w:r>
            <w:proofErr w:type="spellEnd"/>
            <w:r w:rsidR="007E1747" w:rsidRPr="00991856">
              <w:rPr>
                <w:rFonts w:ascii="Trebuchet MS" w:hAnsi="Trebuchet MS"/>
                <w:sz w:val="22"/>
                <w:szCs w:val="22"/>
              </w:rPr>
              <w:t xml:space="preserve"> 202</w:t>
            </w:r>
            <w:r w:rsidR="009C0A55">
              <w:rPr>
                <w:rFonts w:ascii="Trebuchet MS" w:hAnsi="Trebuchet MS"/>
                <w:sz w:val="22"/>
                <w:szCs w:val="22"/>
              </w:rPr>
              <w:t>4</w:t>
            </w:r>
          </w:p>
        </w:tc>
      </w:tr>
      <w:tr w:rsidR="001A46EF" w:rsidRPr="00A51C04"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991856" w:rsidRDefault="00A82173" w:rsidP="001C08CF">
            <w:pPr>
              <w:widowControl w:val="0"/>
              <w:jc w:val="center"/>
              <w:rPr>
                <w:rFonts w:ascii="Trebuchet MS" w:hAnsi="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proofErr w:type="spellStart"/>
            <w:r w:rsidRPr="00991856">
              <w:rPr>
                <w:rFonts w:ascii="Trebuchet MS" w:hAnsi="Trebuchet MS" w:cs="Trebuchet MS"/>
                <w:b/>
                <w:bCs/>
                <w:sz w:val="22"/>
                <w:szCs w:val="22"/>
              </w:rPr>
              <w:t>Contrasemnează</w:t>
            </w:r>
            <w:proofErr w:type="spellEnd"/>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F3422" w:rsidP="002567F9">
            <w:pPr>
              <w:widowControl w:val="0"/>
              <w:rPr>
                <w:rFonts w:ascii="Trebuchet MS" w:hAnsi="Trebuchet MS"/>
                <w:sz w:val="22"/>
                <w:szCs w:val="22"/>
              </w:rPr>
            </w:pPr>
            <w:r>
              <w:rPr>
                <w:rFonts w:ascii="Trebuchet MS" w:hAnsi="Trebuchet MS"/>
                <w:sz w:val="22"/>
                <w:szCs w:val="22"/>
                <w:lang w:val="ro-RO"/>
              </w:rPr>
              <w:t xml:space="preserve">ALECU </w:t>
            </w:r>
            <w:r w:rsidR="00A51C04">
              <w:rPr>
                <w:rFonts w:ascii="Trebuchet MS" w:hAnsi="Trebuchet MS"/>
                <w:sz w:val="22"/>
                <w:szCs w:val="22"/>
                <w:lang w:val="ro-RO"/>
              </w:rPr>
              <w:t>Laura Emilia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7F2F5A" w:rsidP="009C0A55">
            <w:pPr>
              <w:widowControl w:val="0"/>
              <w:rPr>
                <w:rFonts w:ascii="Trebuchet MS" w:hAnsi="Trebuchet MS"/>
                <w:sz w:val="22"/>
                <w:szCs w:val="22"/>
              </w:rPr>
            </w:pPr>
            <w:r>
              <w:rPr>
                <w:rFonts w:ascii="Trebuchet MS" w:hAnsi="Trebuchet MS"/>
                <w:sz w:val="22"/>
                <w:szCs w:val="22"/>
              </w:rPr>
              <w:t xml:space="preserve">14 </w:t>
            </w:r>
            <w:proofErr w:type="spellStart"/>
            <w:r>
              <w:rPr>
                <w:rFonts w:ascii="Trebuchet MS" w:hAnsi="Trebuchet MS"/>
                <w:sz w:val="22"/>
                <w:szCs w:val="22"/>
              </w:rPr>
              <w:t>februarie</w:t>
            </w:r>
            <w:proofErr w:type="spellEnd"/>
            <w:r w:rsidRPr="00991856">
              <w:rPr>
                <w:rFonts w:ascii="Trebuchet MS" w:hAnsi="Trebuchet MS"/>
                <w:sz w:val="22"/>
                <w:szCs w:val="22"/>
              </w:rPr>
              <w:t xml:space="preserve"> 202</w:t>
            </w:r>
            <w:r>
              <w:rPr>
                <w:rFonts w:ascii="Trebuchet MS" w:hAnsi="Trebuchet MS"/>
                <w:sz w:val="22"/>
                <w:szCs w:val="22"/>
              </w:rPr>
              <w:t>4</w:t>
            </w:r>
          </w:p>
        </w:tc>
      </w:tr>
    </w:tbl>
    <w:p w:rsidR="001A46EF" w:rsidRDefault="001A46EF" w:rsidP="003A5463">
      <w:pPr>
        <w:rPr>
          <w:rFonts w:ascii="Trebuchet MS" w:hAnsi="Trebuchet MS"/>
          <w:sz w:val="22"/>
          <w:szCs w:val="22"/>
        </w:rPr>
      </w:pPr>
    </w:p>
    <w:sectPr w:rsidR="001A46EF"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54583"/>
    <w:rsid w:val="000C7B72"/>
    <w:rsid w:val="00171170"/>
    <w:rsid w:val="00195651"/>
    <w:rsid w:val="001A46EF"/>
    <w:rsid w:val="001C08CF"/>
    <w:rsid w:val="001C33FA"/>
    <w:rsid w:val="001F3422"/>
    <w:rsid w:val="00214B6C"/>
    <w:rsid w:val="00221A2D"/>
    <w:rsid w:val="00235C90"/>
    <w:rsid w:val="002567F9"/>
    <w:rsid w:val="0026304D"/>
    <w:rsid w:val="00264F54"/>
    <w:rsid w:val="00271D28"/>
    <w:rsid w:val="002F03E6"/>
    <w:rsid w:val="003767C8"/>
    <w:rsid w:val="003843A7"/>
    <w:rsid w:val="003A5463"/>
    <w:rsid w:val="004457D3"/>
    <w:rsid w:val="00476E43"/>
    <w:rsid w:val="004F57AE"/>
    <w:rsid w:val="005A16FC"/>
    <w:rsid w:val="005C04A3"/>
    <w:rsid w:val="006061D8"/>
    <w:rsid w:val="00660CE5"/>
    <w:rsid w:val="00735BC9"/>
    <w:rsid w:val="007B19E3"/>
    <w:rsid w:val="007C2DA8"/>
    <w:rsid w:val="007E1747"/>
    <w:rsid w:val="007F2F5A"/>
    <w:rsid w:val="00854A5F"/>
    <w:rsid w:val="00905856"/>
    <w:rsid w:val="00921FFF"/>
    <w:rsid w:val="00945B1B"/>
    <w:rsid w:val="00982DBF"/>
    <w:rsid w:val="00991856"/>
    <w:rsid w:val="00995317"/>
    <w:rsid w:val="009C0A55"/>
    <w:rsid w:val="00A27B98"/>
    <w:rsid w:val="00A51C04"/>
    <w:rsid w:val="00A53866"/>
    <w:rsid w:val="00A54715"/>
    <w:rsid w:val="00A70C66"/>
    <w:rsid w:val="00A82173"/>
    <w:rsid w:val="00A94742"/>
    <w:rsid w:val="00B17559"/>
    <w:rsid w:val="00B94F4F"/>
    <w:rsid w:val="00BA48A4"/>
    <w:rsid w:val="00BB635E"/>
    <w:rsid w:val="00BE11A1"/>
    <w:rsid w:val="00BE5AC8"/>
    <w:rsid w:val="00BE6804"/>
    <w:rsid w:val="00C33F14"/>
    <w:rsid w:val="00CC7888"/>
    <w:rsid w:val="00CF22A4"/>
    <w:rsid w:val="00D325CF"/>
    <w:rsid w:val="00D66E37"/>
    <w:rsid w:val="00DB580B"/>
    <w:rsid w:val="00DD000B"/>
    <w:rsid w:val="00E57CA5"/>
    <w:rsid w:val="00E65BE0"/>
    <w:rsid w:val="00F3074A"/>
    <w:rsid w:val="00F319FE"/>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6</cp:revision>
  <cp:lastPrinted>2024-11-14T12:41:00Z</cp:lastPrinted>
  <dcterms:created xsi:type="dcterms:W3CDTF">2025-02-14T07:41:00Z</dcterms:created>
  <dcterms:modified xsi:type="dcterms:W3CDTF">2025-02-14T07:51:00Z</dcterms:modified>
  <dc:language>en-US</dc:language>
</cp:coreProperties>
</file>